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C72" w:rsidRPr="00F1623C" w:rsidRDefault="001F1A6A" w:rsidP="001F1A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sub_1"/>
      <w:r w:rsidRPr="001F1A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8783586"/>
            <wp:effectExtent l="0" t="0" r="0" b="0"/>
            <wp:docPr id="1" name="Рисунок 1" descr="C:\Users\001\Desktop\ПРАВИЛА ВНУТР ТРУД РАС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ПРАВИЛА ВНУТР ТРУД РАСП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6A" w:rsidRDefault="001F1A6A" w:rsidP="00123FDC">
      <w:pPr>
        <w:autoSpaceDE w:val="0"/>
        <w:autoSpaceDN w:val="0"/>
        <w:adjustRightInd w:val="0"/>
        <w:spacing w:before="108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FF1957" w:rsidRPr="00A07B9A" w:rsidRDefault="0070300B" w:rsidP="00123FDC">
      <w:pPr>
        <w:autoSpaceDE w:val="0"/>
        <w:autoSpaceDN w:val="0"/>
        <w:adjustRightInd w:val="0"/>
        <w:spacing w:before="108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1. Общие положения</w:t>
      </w:r>
      <w:bookmarkEnd w:id="0"/>
    </w:p>
    <w:p w:rsidR="0070300B" w:rsidRPr="00F1623C" w:rsidRDefault="009A4C72" w:rsidP="00F1623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</w:t>
      </w:r>
      <w:r w:rsidR="00F1623C">
        <w:rPr>
          <w:rFonts w:ascii="Times New Roman" w:eastAsia="Times New Roman" w:hAnsi="Times New Roman" w:cs="Times New Roman"/>
          <w:sz w:val="28"/>
          <w:szCs w:val="28"/>
          <w:lang w:eastAsia="ar-SA"/>
        </w:rPr>
        <w:t>1.1.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0300B" w:rsidRPr="00D307F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Настоящие Правила разработаны в соответствии с требованиями ТК РФ, на основании Закона РФ «Об образовании», </w:t>
      </w:r>
      <w:r w:rsidR="0070300B" w:rsidRPr="00D307F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приказом Министерства образования и науки РФ от 22 декабря 2014 г. N 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</w:t>
      </w:r>
      <w:r w:rsidR="0070300B" w:rsidRPr="00D307F5">
        <w:rPr>
          <w:rFonts w:ascii="Times New Roman" w:eastAsia="Times New Roman" w:hAnsi="Times New Roman" w:cs="Times New Roman"/>
          <w:sz w:val="28"/>
          <w:szCs w:val="28"/>
          <w:lang w:eastAsia="ar-SA"/>
        </w:rPr>
        <w:t>, постановления Правительства РФ «</w:t>
      </w:r>
      <w:r w:rsidR="0070300B" w:rsidRPr="00D307F5">
        <w:rPr>
          <w:rFonts w:ascii="Times New Roman" w:eastAsia="Calibri" w:hAnsi="Times New Roman" w:cs="Times New Roman"/>
          <w:bCs/>
          <w:sz w:val="28"/>
          <w:szCs w:val="28"/>
        </w:rPr>
        <w:t>Постановление Правительства РФ от 14 мая 2015 г. N 466 "О ежегодных основных удлиненных оплачиваемых отпусках"</w:t>
      </w:r>
      <w:r w:rsidR="0070300B" w:rsidRPr="00D307F5">
        <w:rPr>
          <w:rFonts w:ascii="Times New Roman" w:eastAsia="Times New Roman" w:hAnsi="Times New Roman" w:cs="Times New Roman"/>
          <w:sz w:val="28"/>
          <w:szCs w:val="28"/>
          <w:lang w:eastAsia="ar-SA"/>
        </w:rPr>
        <w:t>, Устава ДОУ,  Коллективного договора и являются локальным но</w:t>
      </w:r>
      <w:r w:rsidR="0070300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рмативным актом </w:t>
      </w:r>
      <w:r w:rsidRPr="009A4C72">
        <w:rPr>
          <w:rFonts w:ascii="Times New Roman" w:hAnsi="Times New Roman" w:cs="Times New Roman"/>
          <w:sz w:val="28"/>
          <w:szCs w:val="28"/>
        </w:rPr>
        <w:t>Муниципального бюджетного образовательного дошкольного учреждения «Детский са</w:t>
      </w:r>
      <w:r w:rsidR="00F1623C">
        <w:rPr>
          <w:rFonts w:ascii="Times New Roman" w:hAnsi="Times New Roman" w:cs="Times New Roman"/>
          <w:sz w:val="28"/>
          <w:szCs w:val="28"/>
        </w:rPr>
        <w:t>д «</w:t>
      </w:r>
      <w:proofErr w:type="spellStart"/>
      <w:r w:rsidR="00F1623C">
        <w:rPr>
          <w:rFonts w:ascii="Times New Roman" w:hAnsi="Times New Roman" w:cs="Times New Roman"/>
          <w:sz w:val="28"/>
          <w:szCs w:val="28"/>
        </w:rPr>
        <w:t>Ханифа</w:t>
      </w:r>
      <w:proofErr w:type="spellEnd"/>
      <w:r w:rsidR="00F1623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F1623C">
        <w:rPr>
          <w:rFonts w:ascii="Times New Roman" w:hAnsi="Times New Roman" w:cs="Times New Roman"/>
          <w:sz w:val="28"/>
          <w:szCs w:val="28"/>
        </w:rPr>
        <w:t>ст.Старо-Щедринская</w:t>
      </w:r>
      <w:proofErr w:type="spellEnd"/>
      <w:r w:rsidR="00F1623C">
        <w:rPr>
          <w:rFonts w:ascii="Times New Roman" w:hAnsi="Times New Roman" w:cs="Times New Roman"/>
          <w:sz w:val="28"/>
          <w:szCs w:val="28"/>
        </w:rPr>
        <w:t>»</w:t>
      </w:r>
      <w:r w:rsidRPr="00F162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0300B" w:rsidRPr="00F1623C">
        <w:rPr>
          <w:rFonts w:ascii="Times New Roman" w:eastAsia="Times New Roman" w:hAnsi="Times New Roman" w:cs="Times New Roman"/>
          <w:sz w:val="28"/>
          <w:szCs w:val="28"/>
          <w:lang w:eastAsia="ar-SA"/>
        </w:rPr>
        <w:t>(далее ДОУ).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1.2. Принудительный труд запрещен.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1.3. Настоящие Правила внутреннего трудового распорядка являются локальным нормативным актом дошкольного образовательного учреждения, регламентирующим в соответствии с </w:t>
      </w:r>
      <w:hyperlink r:id="rId9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Трудовым кодексом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Российской Федерации и иными федеральными законами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также иные вопросы регулирования трудовых отношений в дошкольном образовательном учреждении.</w:t>
      </w:r>
    </w:p>
    <w:p w:rsidR="0070300B" w:rsidRPr="00A018B3" w:rsidRDefault="00E33859" w:rsidP="00E338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1.4. </w:t>
      </w:r>
      <w:r w:rsidR="0070300B"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Целью настоящих Правил внутреннего трудового распорядка является укрепление трудовой дисциплины, рациональное использование рабочего времени, повышение эффективности и производительности труда, высокое качество работы, формирование коллектива профессиональных работников дошкольного образовательного учреждения.</w:t>
      </w:r>
    </w:p>
    <w:p w:rsidR="0070300B" w:rsidRPr="00A018B3" w:rsidRDefault="00E33859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1.5. </w:t>
      </w:r>
      <w:r w:rsidR="0070300B"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 дисциплиной труда понимается обязательное для всех работников подчинение правилам поведения, определенным в соответствии с </w:t>
      </w:r>
      <w:hyperlink r:id="rId10" w:history="1">
        <w:r w:rsidR="0070300B"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Трудовым кодексом</w:t>
        </w:r>
      </w:hyperlink>
      <w:r w:rsidR="0070300B"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РФ, иными законами, коллективным договором, трудовым договором, локальными нормативными актами дошкольного образовательного учреждения.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1.6. Администрация дошкольного образовательного учреждения обязана в соответствии с </w:t>
      </w:r>
      <w:hyperlink r:id="rId11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Трудовым кодексом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РФ, законами, иными нормативными правовыми актами, коллективным договором, соглашениями, локальными нормативными актами, содержащими нормы трудового права, трудовым договором создавать условия, необходимые для соблюдения работниками дисциплины труда. Работников, добросовестно исполняющих трудовые обязанности, поощрять. К нарушителям трудовой дисциплины применять меры дисциплинарного взыскания.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1.7. Настоящие Правила внутреннего трудового распорядка утверждаются администрацией с учетом решения общего собрания работников дошкольного образовательного учреждения, согласно </w:t>
      </w:r>
      <w:hyperlink r:id="rId12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ст. 190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Трудового кодекса РФ.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1.8. При приеме на работу работодатель обязан ознакомить работника с настоящими правилами под расписку.</w:t>
      </w:r>
    </w:p>
    <w:p w:rsidR="008F4BF1" w:rsidRPr="0037572F" w:rsidRDefault="0070300B" w:rsidP="008F4BF1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1.9. Текст Правил внутреннего трудового распорядка размещается в учреждении дошкольного образования в доступном месте.</w:t>
      </w:r>
      <w:bookmarkStart w:id="1" w:name="sub_2"/>
    </w:p>
    <w:p w:rsidR="008F4BF1" w:rsidRPr="0037572F" w:rsidRDefault="0070300B" w:rsidP="008F4BF1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2. Порядок приема на работу, перевода и увольнения работников</w:t>
      </w:r>
      <w:bookmarkEnd w:id="1"/>
    </w:p>
    <w:p w:rsidR="0070300B" w:rsidRPr="00A018B3" w:rsidRDefault="0070300B" w:rsidP="00556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2.1. Работники реализуют право на труд путем заключения трудового договора о работе в дошкольном образовательном учреждении.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2.2. Трудовой договор заключается в письменной форме, составляется в двух экземплярах, каждый из которых подписывается сторонами. Один экземпляр трудового договора передается работнику, другой хранится в дошкольном образовательном учреждении. Получение работником экземпляра трудового договора подтверждается подписью работника на экземпляре трудового договора, хранящемся в образовательном учреждении. Содержание трудового договора должно соответствовать действующему </w:t>
      </w:r>
      <w:hyperlink r:id="rId13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законодательству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РФ. При заключении трудового договора стороны могут устанавливать в нем любые условия, не ухудшающие положение работника по сравнению с действующим законодательством РФ.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2.3. При заключении трудового договора лицо, поступающее на работу, обязано предъявить администрации дошкольного образовательного </w:t>
      </w:r>
      <w:r w:rsidR="00CA6FC4"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учреждения,</w:t>
      </w: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следующие документы:</w:t>
      </w:r>
    </w:p>
    <w:p w:rsidR="0070300B" w:rsidRPr="00A018B3" w:rsidRDefault="0070300B" w:rsidP="00556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 паспорт или иной документ, удостоверяющий личность;</w:t>
      </w:r>
    </w:p>
    <w:p w:rsidR="0070300B" w:rsidRPr="00A018B3" w:rsidRDefault="0070300B" w:rsidP="00556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трудовую книжку, за исключением случаев, когда трудовой договор заключается впервые или работник поступает на работу по совместительству;</w:t>
      </w:r>
    </w:p>
    <w:p w:rsidR="0070300B" w:rsidRPr="00A018B3" w:rsidRDefault="0070300B" w:rsidP="00556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страховое свидетельство государственного пенсионного страхования, за исключением случая, когда работник поступает на работу впервые;</w:t>
      </w:r>
    </w:p>
    <w:p w:rsidR="0070300B" w:rsidRPr="00A018B3" w:rsidRDefault="0070300B" w:rsidP="00556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свидетельство идентификационного налогового номера;</w:t>
      </w:r>
    </w:p>
    <w:p w:rsidR="0070300B" w:rsidRPr="00A018B3" w:rsidRDefault="0070300B" w:rsidP="00556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документы воинского учета - военнообязанные и лица, подлежащие призыву на военную службу;</w:t>
      </w:r>
    </w:p>
    <w:p w:rsidR="0070300B" w:rsidRPr="00A018B3" w:rsidRDefault="0070300B" w:rsidP="00556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 медицинская книжка;</w:t>
      </w:r>
    </w:p>
    <w:p w:rsidR="0070300B" w:rsidRPr="00A018B3" w:rsidRDefault="0070300B" w:rsidP="00556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Times New Roman" w:hAnsi="Times New Roman" w:cs="Times New Roman"/>
          <w:sz w:val="28"/>
          <w:szCs w:val="28"/>
          <w:lang w:eastAsia="ar-SA"/>
        </w:rPr>
        <w:t>-  справка об инвалидности (при наличии);</w:t>
      </w:r>
    </w:p>
    <w:p w:rsidR="003538CD" w:rsidRDefault="0070300B" w:rsidP="00123FDC">
      <w:pPr>
        <w:pStyle w:val="a3"/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 w:rsidRPr="00FD4A14">
        <w:rPr>
          <w:rFonts w:eastAsia="Calibri"/>
          <w:sz w:val="28"/>
          <w:szCs w:val="28"/>
          <w:lang w:eastAsia="en-US"/>
        </w:rPr>
        <w:t xml:space="preserve">- лица, принимаемые на работу по должности, требующей специальных знаний в соответствии с требованиями Единого тарифно-квалификационного справочника, обязаны предъявить документы, подтверждающие образовательный уровень и профессиональную </w:t>
      </w:r>
      <w:r w:rsidR="009A4C72" w:rsidRPr="00FD4A14">
        <w:rPr>
          <w:rFonts w:eastAsia="Calibri"/>
          <w:sz w:val="28"/>
          <w:szCs w:val="28"/>
          <w:lang w:eastAsia="en-US"/>
        </w:rPr>
        <w:t>подготовку</w:t>
      </w:r>
      <w:r w:rsidR="009A4C72">
        <w:rPr>
          <w:rFonts w:eastAsia="Calibri"/>
          <w:sz w:val="28"/>
          <w:szCs w:val="28"/>
          <w:lang w:eastAsia="en-US"/>
        </w:rPr>
        <w:t>; -</w:t>
      </w:r>
      <w:r w:rsidRPr="00FD4A14">
        <w:rPr>
          <w:rFonts w:eastAsia="Calibri"/>
          <w:sz w:val="28"/>
          <w:szCs w:val="28"/>
          <w:lang w:eastAsia="en-US"/>
        </w:rPr>
        <w:t xml:space="preserve"> </w:t>
      </w:r>
      <w:r w:rsidRPr="00FD4A14">
        <w:rPr>
          <w:sz w:val="28"/>
          <w:szCs w:val="28"/>
          <w:lang w:eastAsia="ar-SA"/>
        </w:rPr>
        <w:t>справка о наличии (отсутствии) судимости и (или) факта уголовного преследования либо прекращения уголовного преследования по реабилитирующим основаниям:</w:t>
      </w:r>
    </w:p>
    <w:p w:rsidR="0070300B" w:rsidRPr="003538CD" w:rsidRDefault="0070300B" w:rsidP="00123FD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D4A14">
        <w:rPr>
          <w:sz w:val="28"/>
          <w:szCs w:val="28"/>
        </w:rPr>
        <w:t>В соответствии со статьей 331ТК РФ  к педагогической деятельност</w:t>
      </w:r>
      <w:r w:rsidR="003538CD">
        <w:rPr>
          <w:sz w:val="28"/>
          <w:szCs w:val="28"/>
        </w:rPr>
        <w:t xml:space="preserve">и не допускаются лица: лишенные </w:t>
      </w:r>
      <w:r w:rsidRPr="00FD4A14">
        <w:rPr>
          <w:sz w:val="28"/>
          <w:szCs w:val="28"/>
        </w:rPr>
        <w:t xml:space="preserve">права заниматься педагогической деятельностью в соответствии с вступившим в законную силу приговором суда;                                                          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 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</w:t>
      </w:r>
      <w:r w:rsidRPr="00FD4A14">
        <w:rPr>
          <w:sz w:val="28"/>
          <w:szCs w:val="28"/>
        </w:rPr>
        <w:lastRenderedPageBreak/>
        <w:t>нравственности, а также против общественной безопасности;                 имеющие неснятую или непогашенную судимость за умышленные тяжкие и особо тяжкие пре</w:t>
      </w:r>
      <w:r w:rsidR="003538CD">
        <w:rPr>
          <w:sz w:val="28"/>
          <w:szCs w:val="28"/>
        </w:rPr>
        <w:t xml:space="preserve">ступления; </w:t>
      </w:r>
      <w:r w:rsidRPr="00FD4A14">
        <w:rPr>
          <w:sz w:val="28"/>
          <w:szCs w:val="28"/>
        </w:rPr>
        <w:t>признанные недееспособными в установленном ф</w:t>
      </w:r>
      <w:r w:rsidR="003538CD">
        <w:rPr>
          <w:sz w:val="28"/>
          <w:szCs w:val="28"/>
        </w:rPr>
        <w:t xml:space="preserve">едеральным законом порядке; </w:t>
      </w:r>
      <w:r w:rsidRPr="00FD4A14">
        <w:rPr>
          <w:sz w:val="28"/>
          <w:szCs w:val="28"/>
        </w:rPr>
        <w:t xml:space="preserve"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                                                                                                В соответствии со статьей  351.1 ТК РФ  Лица,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</w:t>
      </w:r>
      <w:r w:rsidR="003538CD" w:rsidRPr="00FD4A14">
        <w:rPr>
          <w:sz w:val="28"/>
          <w:szCs w:val="28"/>
        </w:rPr>
        <w:t>не реабилитирующим</w:t>
      </w:r>
      <w:r w:rsidRPr="00FD4A14">
        <w:rPr>
          <w:sz w:val="28"/>
          <w:szCs w:val="28"/>
        </w:rPr>
        <w:t xml:space="preserve">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педагогической деятельности.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2.4. При заключении трудового договора впервые трудовая книжка и страховое свидетельство государственного пенсионного страхования оформляются администрацией дошкольного образовательного учреждения.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2.5. При отсутствии у лица, поступающего на работу, трудовой книжки в связи с ее утратой, повреждением или иной причине администрация дошкольного образовательного учреждения обязана по письменному заявлению этого лица (с указанием причины отсутствия трудовой книжки) оформить новую трудовую книжку.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2.6. Трудовой договор вступает в силу со дня его подписания работником и заведующим дошкольным образовательным учреждением, если иное не установлено федеральными законами, иными нормативными правовыми актами Российской Федерации или трудовым договором, либо со дня фактического допущения работника к работе с ведома или по поручению администрации дошкольного образовательного учреждения.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2.7. Работник обязан приступить к исполнению трудовых обязанностей со дня, определенного трудовым договором. Если в трудовом договоре не оговорен день начала работы, то работник должен приступить к работе на следующий день после вступления договора в силу.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2.8. Прием на работу оформляется приказом заведующего дошкольным образовательным учреждением на основании заключенного трудового договора. Содержание приказа должно соответствовать условиям заключенного трудового договора. Приказ заведующего о приеме на работу объявляется работнику под расписку.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2.9. На основании приказа о приеме на работу заведующий учреждения обязан в пятидневный срок сделать запись в трудовой книжке работника, в случае, если работа в организации является для работника основной.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2.10. При приеме на работу вновь поступившего работника заведующий дошкольным образовательным учреждением обязан ознакомить работника с условиями работы, его должностной инструкцией, настоящими Правилами, условиями оплаты труда, разъяснить его права и обязанности, проинструктировать его по правилам техники безопасности, санитарии, противопожарной безопасности.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2.11. Трудовые книжки хранятся в дошкольном образовательном учреждении. Бланки трудовых книжек и вкладышей к ним хранятся как документы строгой отчетности.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2.12. Трудовая книжка заведующего дошкольным образовательным учреждением хранится в органах управления образованием.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2.13. Администрация дошкольного образовательного учреждения не вправе требовать от работника выполнения работ, не обусловленных трудовым договором. Изменения условий трудового договора могут быть осуществлены только в соответствии с действующим </w:t>
      </w:r>
      <w:hyperlink r:id="rId14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законодательством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2.14. На каждого работника дошкольного образовательного учреждения ведется учет, состоящий из копии документа об образовании и (или) профессиональной подготовке, медицинского заключения об отсутствии противопоказаний к работе в образовательном учреждении, документов, предъявляемых при приеме на работу вместо трудовой книжки, аттестационный лист. Здесь же хранится один экземпляр письменного трудового договора.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2.15. Личное дело работника хранится в дошкольном образовательном учреждении, в том числе и после увольнения, до достижения им возраста 75 лет.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2.16. О приеме работника в образовательное учреждение делается запись в книге учета личного состава.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2.17. Перевод на другую постоянную работу в учреждении по инициативе администрации дошкольного образовательного учреждения, то есть изменение трудовых функций или изменение существенных условий трудового договора допускается только с письменного согласия работника.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2.18. В случае производственной необходимости администрация дошкольного образовательного учреждения имеет право переводить работника на срок до одного месяца на не обусловленную трудовым договором работу в том же образовательном учреждении. Продолжительность перевода на другую работу для замещения отсутствующего работника не может превышать одного месяца в течение календарного года (с 1 января по 31 декабря). При этом работник не может быть переведен на работу, противопоказанную ему по состоянию здоровья.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2.19. С письменного согласия работник может быть переведен на работу, требующую более низкой квалификации.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2.20. При изменениях в организации работы дошкольного учреждения (изменение режима работы, количества групп, введение новых форм воспитания и т.п.) допускается, продолжая работу в той же должности, по специальности, квалификации, изменение существенных условий труда работника: системы и </w:t>
      </w: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размеров оплаты труда, льгот, режима работы, установление или отмена неполного рабочего времени, совмещение профессий, изменение наименования должностей и другие.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Работник об этом должен быть поставлен в известность в письменной форме не позднее чем за два месяца до их введения.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2.21. Перевод на другую работу в пределах одного образовательного учреждения оформляется приказом заведующего дошкольным образовательным учреждением, на основании которого делается запись в трудовой книжке работника (за исключением случаев временного перевода).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2.22. Прекращение трудового договора может иметь место только по основаниям, предусмотренным </w:t>
      </w:r>
      <w:hyperlink r:id="rId15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законодательством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2.23. Трудовой договор может быть в любое время расторгнут по соглашению сторон трудового договора.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2.24. Работник имеет право расторгнуть трудовой договор, предупредив об этом администрацию дошкольного образовательного учреждения в письменной форме не позднее чем за две недели, если иной срок не установлен </w:t>
      </w:r>
      <w:hyperlink r:id="rId16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Трудовым кодексом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РФ или иным федеральным законом. Течение указанного срока начинается на следующий день после получения администрацией заявления работника об увольнении.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2.25. По соглашению между работником и администрацией дошкольного образовательного учреждения трудовой договор может быть расторгнут и до истечения срока предупреждения об увольнении.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2.26. В случаях, когда заявление работника об увольнении по его инициативе (по собственному желанию) обусловлено невозможностью продолжения им работы (зачисление в образовательное учреждение, выход на пенсию и другие случаи), а также в случаях установленного нарушения администрацией дошкольного образовательного учреждения </w:t>
      </w:r>
      <w:hyperlink r:id="rId17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трудового законодательства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иных нормативных правовых актов, содержащих нормы трудового права, локальных нормативных актов, условий коллективного договора, соглашения или трудового договора, заведующий дошкольным образовательным учреждением обязан расторгнуть трудовой договор в срок, указанный в заявлении работника.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2.27. До истечения срока предупреждения об увольнении работник имеет право в любое время отозвать свое заявление. Увольнение в этом случае не производится, если на его место не приглашен в письменной форме другой работник, которому в соответствии с </w:t>
      </w:r>
      <w:hyperlink r:id="rId18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Трудовым кодексом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РФ и иными федеральными законами не может быть отказано в заключении трудового договора.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2.28. Расторжение трудового договора по инициативе администрации дошкольного образовательного учреждения производится с учетом мотивированного мнения представительного органа организации за исключением случаев, предусмотренных </w:t>
      </w:r>
      <w:hyperlink r:id="rId19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законодательством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РФ.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2.29. Прекращение трудового договора оформляется приказом заведующего дошкольным образовательным учреждением.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2.30. С приказом заведующего дошкольным образовательным учреждением о прекращении трудового договора работник должен быть ознакомлен под подпись. По требованию работника заведующий обязан выдать ему надлежащим образом заверенную копию указанного приказа. В случае, когда приказ о прекращении трудового договора невозможно довести до сведения работника или работник отказывается ознакомиться с ним под подпись, на приказе производится соответствующая запись.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2.31. В день увольнения администрация дошкольного образовательного учреждения производит с увольняемым работником полный денежный расчет и выдает ему надлежаще оформленную трудовую книжку. Запись о причине увольнения в трудовую книжку вносится в соответствии с формулировками действующего </w:t>
      </w:r>
      <w:hyperlink r:id="rId20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трудового законодательства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со ссылкой на статью и пункт Закона. Днем увольнения считается последний день работы.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2.32. При получении трудовой книжки в связи с увольнением работник расписывается в личной карточке </w:t>
      </w:r>
      <w:hyperlink r:id="rId21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формы Т-2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в </w:t>
      </w:r>
      <w:hyperlink r:id="rId22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книге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учета движения трудовых книжек и вкладышей к ним.</w:t>
      </w:r>
    </w:p>
    <w:p w:rsidR="0070300B" w:rsidRPr="00A018B3" w:rsidRDefault="0070300B" w:rsidP="00C51649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2.33. В случае, когда в день прекращения трудового договора выдать трудовую книжку работнику невозможно в связи с его отсутствием либо отказом от ее получения, администрация образовательного учреждения направляет работнику уведомление о необходимости явиться за трудовой книжкой либо дать согласие на отправление ее по почте. Со дня направления указанного уведомления администрация освобождается от ответственности за задержку выдачи трудовой книжки.</w:t>
      </w:r>
    </w:p>
    <w:p w:rsidR="0070300B" w:rsidRPr="00C51649" w:rsidRDefault="0070300B" w:rsidP="00304D8E">
      <w:pPr>
        <w:autoSpaceDE w:val="0"/>
        <w:autoSpaceDN w:val="0"/>
        <w:adjustRightInd w:val="0"/>
        <w:spacing w:after="108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bookmarkStart w:id="2" w:name="sub_3"/>
      <w:r w:rsidRPr="00A018B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3. Основные права и обязанности работников дошкольного образовательного учреждения</w:t>
      </w:r>
      <w:bookmarkEnd w:id="2"/>
    </w:p>
    <w:p w:rsidR="0070300B" w:rsidRPr="00A018B3" w:rsidRDefault="0070300B" w:rsidP="00C51649">
      <w:pPr>
        <w:autoSpaceDE w:val="0"/>
        <w:autoSpaceDN w:val="0"/>
        <w:adjustRightInd w:val="0"/>
        <w:spacing w:before="240"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3.1. Работник дошкольного образовательного учреждения имеет право на: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заключение, изменение и расторжение трудового договора в порядке и на условиях, которые установлены </w:t>
      </w:r>
      <w:hyperlink r:id="rId23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Трудовым кодексом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РФ, иными федеральными законами;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предоставление работы, обусловленной трудовым договором, отвечающей его профессиональной подготовке и квалификации;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рабочее место, соответствующее государственным нормативным требованиям охраны труда;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своевременную и в полном объеме оплату труда не ниже размеров, установленных правительством РФ для соответствующих профессионально-квалифицированных групп работников;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отдых, гарантируемый установленной </w:t>
      </w:r>
      <w:hyperlink r:id="rId24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федеральным законом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максимальной продолжительностью рабочего времени и обеспечиваемый предоставлением еженедельных выходных дней, праздничных нерабочих дней, оплачиваемых ежегодных отпусков;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профессиональную подготовку, переподготовку и повышение своей квалификации в порядке, установленном </w:t>
      </w:r>
      <w:hyperlink r:id="rId25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Трудовым кодексом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РФ, иными федеральными законами;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 получение квалификационной категории при условии успешного прохождения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участие в управлении дошкольным образовательным учреждением в предусмотренных </w:t>
      </w:r>
      <w:hyperlink r:id="rId26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Трудовым кодексом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РФ, иными федеральными законами и коллективным договором формах;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защиту своих трудовых прав, свобод и законных интересов всеми не запрещенными законом способами;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ежемесячную денежную компенсацию для педагогических работников в целях обеспечения их книгами, издательской продукцией и педагогическими изданиями;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возмещение вреда, причиненного ему в связи с исполнением им трудовых обязанностей, и компенсацию морального вреда в порядке, установленном </w:t>
      </w:r>
      <w:hyperlink r:id="rId27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Трудовым кодексом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РФ, иными федеральными законами;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обязательное социальное страхование в случаях, предусмотренных федеральными законами;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другие права, предусмотренные коллективным договором дошкольного образовательного учреждения.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3.2. Работник дошкольного образовательного учреждения обязан: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добросовестно и в полном объеме исполнять свои трудовые обязанности, возложенные на него трудовым договором, должностной инструкцией, иными локальными нормативными актами;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предъявлять при приеме на работу документы, предусмотренные действующим </w:t>
      </w:r>
      <w:hyperlink r:id="rId28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законодательством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Российской Федерации;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соблюдать правила внутреннего трудового распорядка дошкольного образовательного учреждения, в том числе режим труда и отдыха;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соблюдать трудовую дисциплину;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соблюдать законные права и свободы воспитанников;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проявлять заботу о воспитанниках дошкольного учреждения, учитывать индивидуальные особенности детей и положение их семей;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эффективно использовать учебное оборудование, экономно и рационально расходовать сырье, электроэнергию, топливо и другие материальные ресурсы;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использовать рабочее время для производительного труда, качественно и в срок выполнять производственные задания и поручения, выполнять установленные нормы труда, работать над повышением своего профессионального уровня;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грамотно и своевременно вести необходимую документацию;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соблюдать требования по охране труда и обеспечению безопасности труда, в том числе правильно применять средства индивидуальной и коллективной защиты, проходить обучение безопасным приемам и методам выполнения работ по охране труда, оказанию первой помощи при несчастных случаях на производстве, </w:t>
      </w: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инструктаж по охране труда, стажировку на рабочем месте, проверку знаний требований охраны труда;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проходить обязательные медицинские осмотры в предусмотренных </w:t>
      </w:r>
      <w:hyperlink r:id="rId29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законодательством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РФ случаях;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систематически повышать свою квалификацию, изучать передовые приемы и методы работы, совершенствовать профессиональные навыки;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информировать администрацию дошкольного образовательного учреждения либо непосредственного руководителя, либо иных должностных лиц о причинах невыхода на работу и иных обстоятельствах, препятствующих надлежащему выполнению работником своих трудовых обязанностей;</w:t>
      </w:r>
    </w:p>
    <w:p w:rsidR="0070300B" w:rsidRPr="00A018B3" w:rsidRDefault="0070300B" w:rsidP="00C51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бережно относиться к имуществу дошкольного учреждения, соблюдать чистоту, воспитывать бережное отношение к имуществу и у детей;</w:t>
      </w:r>
    </w:p>
    <w:p w:rsidR="0070300B" w:rsidRPr="00A018B3" w:rsidRDefault="0070300B" w:rsidP="00C5164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представлять администрации дошкольного образовательного учреждения информацию об изменении фамилии, семейного положения, места жительства, смены паспорта, иного документа, удостоверяющего личность, утере страхового свидетельства обязательного пенсионного страхования.</w:t>
      </w:r>
    </w:p>
    <w:p w:rsidR="0070300B" w:rsidRPr="00C51649" w:rsidRDefault="0070300B" w:rsidP="00304D8E">
      <w:pPr>
        <w:autoSpaceDE w:val="0"/>
        <w:autoSpaceDN w:val="0"/>
        <w:adjustRightInd w:val="0"/>
        <w:spacing w:after="108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bookmarkStart w:id="3" w:name="sub_4"/>
      <w:r w:rsidRPr="00A018B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4. Обязанности воспитателей дошкольного образовательного учреждения</w:t>
      </w:r>
      <w:bookmarkEnd w:id="3"/>
    </w:p>
    <w:p w:rsidR="0070300B" w:rsidRPr="00A018B3" w:rsidRDefault="0070300B" w:rsidP="00C51649">
      <w:pPr>
        <w:autoSpaceDE w:val="0"/>
        <w:autoSpaceDN w:val="0"/>
        <w:adjustRightInd w:val="0"/>
        <w:spacing w:before="240"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4.1. Соблюдать трудовую дисциплину.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4.2. Обеспечивать охрану жизни, физического и психического здоровья воспитанников.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4.3. Соблюдать санитарные правила.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4.4. Подготовка группы воспитанников с младшего возраста (младшей группы) до поступления в школу.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4.5. Строго выполнять требования медицинского персонала дошкольного учреждения в отношении охраны и укрепления здоровья воспитанников.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4.6. Партнерское взаимодействие с семьями детей по вопросам, касающимся их воспитания и обучения.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4.7. Проведение родительских собраний, заседаний родительского комитета, различных консультаций.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4.8. Отслеживать посещаемость группы воспитанниками, об отсутствующих сообщать медработнику.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4.9. Планировать учебно-воспитательную деятельность, держать администрацию дошкольного образовательного учреждения в курсе своих планов; вести дневник наблюдений за воспитанниками во время занятий, до и после; соблюдать правила и режим ведения документации.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4.10. Подготовка к занятиям, изготовление пособий, подготовка игр, использование на занятиях новых технологий и технического оснащения.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4.11. Принимать участие в работе педагогического совета дошкольного учреждения.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4.12. Проводить работу по подготовке выставок, стендов, детских праздников, по праздничному оформлению помещения дошкольного учреждения.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4.13. Организация летнего отдыха воспитанников в дошкольном образовательном учреждении с проведением оздоровительных мероприятий в соответствии с установленными правилами.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4.14. Координировать работу помощника воспитателя, а также в рамках образовательного процесса других работников.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4.15. Воспитатель обязан уважать личность ребенка, изучать его индивидуальные особенности, знать особенности его характера, помогать ему в становлении и развитии личности.</w:t>
      </w:r>
    </w:p>
    <w:p w:rsidR="0070300B" w:rsidRPr="00A018B3" w:rsidRDefault="0070300B" w:rsidP="00A6464A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4.16. Защищать права и интересы воспитанников перед администрацией дошкольного образовательного учреждения и другими инстанциями.</w:t>
      </w:r>
    </w:p>
    <w:p w:rsidR="0070300B" w:rsidRPr="00A6464A" w:rsidRDefault="0070300B" w:rsidP="00304D8E">
      <w:pPr>
        <w:autoSpaceDE w:val="0"/>
        <w:autoSpaceDN w:val="0"/>
        <w:adjustRightInd w:val="0"/>
        <w:spacing w:after="108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bookmarkStart w:id="4" w:name="sub_5"/>
      <w:r w:rsidRPr="00A018B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5. Основные права и обязанности заведующего дошкольным образовательным учреждением</w:t>
      </w:r>
      <w:bookmarkEnd w:id="4"/>
    </w:p>
    <w:p w:rsidR="0070300B" w:rsidRPr="00A018B3" w:rsidRDefault="0070300B" w:rsidP="00A6464A">
      <w:pPr>
        <w:autoSpaceDE w:val="0"/>
        <w:autoSpaceDN w:val="0"/>
        <w:adjustRightInd w:val="0"/>
        <w:spacing w:before="240"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5.1. Заведующий дошкольным образовательным учреждением имеет право: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управлять дошкольным образовательным учреждением, персоналом в пределах полномочий, установленных Уставом дошкольного образовательного учреждения;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подбирать работников, заключать, изменять и расторгать трудовые договоры с ними в порядке и на условиях, которые установлены </w:t>
      </w:r>
      <w:hyperlink r:id="rId30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Трудовым кодексом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РФ, иными федеральными законами;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вести коллективные переговоры и заключать коллективные договоры;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заключать другие внешние договоры;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создавать объединения совместно с заведующими других дошкольных учреждений в целях представительства и защиты своих интересов и вступать в них;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поощрять работников за добросовестный эффективный труд;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привлекать к дисциплинарной ответственности работников дошкольного образовательного учреждения;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требовать от работников исполнения ими трудовых обязанностей и бережного отношения к имуществу дошкольного образовательного учреждения и других работников, соблюдения правил внутреннего трудового распорядка;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открывать и закрывать счета в банках;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присутствовать в группах на занятиях, проводимых с воспитанниками;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принимать локальные нормативные акты.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5.2. Заведующий обязан: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создавать необходимые условия для работников и воспитанников, принимать необходимые меры к улучшению положения работников и воспитанников;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соблюдать </w:t>
      </w:r>
      <w:hyperlink r:id="rId31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трудовое законодательство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предоставлять работникам работу, обусловленную трудовым договором;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обеспечивать работникам производственные и социально-бытовые условия, соответствующие установленным требованиям;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 вести учет рабочего времени, фактически отработанного работниками, обеспечивать учет сверхурочных работ;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своевременно предоставлять отпуска работникам дошкольного учреждения в соответствии с утвержденным на год графиком;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контролировать знание и соблюдение работниками требований инструкций по технике безопасности, производственной санитарии и гигиене, правил пожарной безопасности;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контролировать выполнение программы воспитания, реализацию педагогических экспериментов;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создавать в коллективе здоровый морально-психологический климат и благоприятные условия труда;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своевременно выполнять предписания федерального органа исполнительной власти, уполномоченного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функции по контролю и надзору в установленной сфере деятельности, уплачивать штрафы, наложенные за нарушение трудового законодательства и иных нормативных правовых актов, содержащих нормы трудового права;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осуществлять обязательное социальное страхование работников в порядке, установленном федеральными законами;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принимать необходимые меры для профилактики травматизма, профессиональных и других заболеваний работников дошкольного учреждения и детей;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решать в пределах предоставленных прав вопросы приема на работу, увольнения и поощрения отличившихся работников, а также наложения дисциплинарных взысканий на нарушителей трудовой и производственной дисциплины;</w:t>
      </w:r>
    </w:p>
    <w:p w:rsidR="0070300B" w:rsidRPr="00A018B3" w:rsidRDefault="0070300B" w:rsidP="00A6464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исполнять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</w:p>
    <w:p w:rsidR="0070300B" w:rsidRPr="00A6464A" w:rsidRDefault="0070300B" w:rsidP="00304D8E">
      <w:pPr>
        <w:autoSpaceDE w:val="0"/>
        <w:autoSpaceDN w:val="0"/>
        <w:adjustRightInd w:val="0"/>
        <w:spacing w:after="108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bookmarkStart w:id="5" w:name="sub_6"/>
      <w:r w:rsidRPr="00A018B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6. Ответственность сторон</w:t>
      </w:r>
      <w:bookmarkEnd w:id="5"/>
    </w:p>
    <w:p w:rsidR="0070300B" w:rsidRPr="00A018B3" w:rsidRDefault="0070300B" w:rsidP="00A6464A">
      <w:pPr>
        <w:autoSpaceDE w:val="0"/>
        <w:autoSpaceDN w:val="0"/>
        <w:adjustRightInd w:val="0"/>
        <w:spacing w:before="240"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6.1. Лица, виновные в нарушении трудового законодательства и иных актов, содержащих нормы трудового права, привлекаются к дисциплинарной ответственности и материальной ответственности в порядке, установленном </w:t>
      </w:r>
      <w:hyperlink r:id="rId32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Трудовым кодексом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РФ, иными федеральными законами,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6.2. Заведующий дошкольным образовательным учреждением несет ответственность: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 за уровень квалификации работников дошкольного образовательного учреждения;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реализацию образовательных программ в соответствии с требованиями государственного стандарта;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за качество образования дошкольников;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жизнь и здоровье, соблюдение прав и свобод работников и воспитанников дошкольного образовательного учреждения во время образовательного процесса;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за неисполнение или ненадлежащее исполнение без уважительны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х причин Устава дошкольного обр</w:t>
      </w: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азовательного учреждения, Правил внутреннего трудового распорядка, иных локальных нормативных актов, распоряжений органов управления образованием, должностных обязанностей - дисциплинарную ответственность;</w:t>
      </w:r>
    </w:p>
    <w:p w:rsidR="0070300B" w:rsidRPr="00A018B3" w:rsidRDefault="0070300B" w:rsidP="00A64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за нарушение правил пожарной безопасности, охраны труда, санитарно-гигиенических правил организации учебно-воспитательного процесса заведующий привлекается к административной ответственности;</w:t>
      </w:r>
    </w:p>
    <w:p w:rsidR="0070300B" w:rsidRPr="00A018B3" w:rsidRDefault="0070300B" w:rsidP="00A6464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за причинение дошкольному образовательному учреждению ущерба в связи с исполнением или неисполнением своих должностных обязанностей заведующий несет материальную ответственность в порядке и пределах, установленных </w:t>
      </w:r>
      <w:hyperlink r:id="rId33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трудовым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hyperlink r:id="rId34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гражданским законодательством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70300B" w:rsidRPr="004E710E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6"/>
          <w:szCs w:val="28"/>
          <w:lang w:eastAsia="en-US"/>
        </w:rPr>
      </w:pPr>
    </w:p>
    <w:p w:rsidR="0070300B" w:rsidRPr="00A018B3" w:rsidRDefault="0070300B" w:rsidP="00304D8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bookmarkStart w:id="6" w:name="sub_7"/>
      <w:r w:rsidRPr="00A018B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7. Режим работы</w:t>
      </w:r>
    </w:p>
    <w:bookmarkEnd w:id="6"/>
    <w:p w:rsidR="0070300B" w:rsidRPr="004E710E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"/>
          <w:szCs w:val="28"/>
          <w:lang w:eastAsia="en-US"/>
        </w:rPr>
      </w:pPr>
    </w:p>
    <w:p w:rsidR="0070300B" w:rsidRPr="00A018B3" w:rsidRDefault="0070300B" w:rsidP="00A6464A">
      <w:pPr>
        <w:autoSpaceDE w:val="0"/>
        <w:autoSpaceDN w:val="0"/>
        <w:adjustRightInd w:val="0"/>
        <w:spacing w:before="240"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7.1. Рабочее время работников дошкольного образовательного учреждения определяется настоящими Правилами внутреннего трудового распорядка, а также расписанием занятий, должностными обязанностями, трудовым договором, графиком сменности.</w:t>
      </w:r>
    </w:p>
    <w:p w:rsidR="005C03D4" w:rsidRPr="004F7B85" w:rsidRDefault="0070300B" w:rsidP="00123FDC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7.2. </w:t>
      </w:r>
      <w:r w:rsidRPr="004F7B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дошкольном образовательном учреждении устанавливается                                       5-дневная рабочая неделя с двумя выходными днями - суббота и воскресенье. </w:t>
      </w:r>
      <w:r w:rsidRPr="004F7B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 Для руководящих работников, работников из числа административно-хозяйственного, учебно-вспомогательного и обслуживающего персонала образовательного учреждения устанавливается нормальная продолжительность рабочего времени, которая не может превышать 40 часов в </w:t>
      </w:r>
      <w:proofErr w:type="gramStart"/>
      <w:r w:rsidR="005C03D4" w:rsidRPr="004F7B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неделю.  </w:t>
      </w:r>
      <w:r w:rsidRPr="004F7B85">
        <w:rPr>
          <w:rFonts w:ascii="Times New Roman" w:eastAsia="Times New Roman" w:hAnsi="Times New Roman" w:cs="Times New Roman"/>
          <w:sz w:val="2"/>
          <w:szCs w:val="28"/>
          <w:bdr w:val="none" w:sz="0" w:space="0" w:color="auto" w:frame="1"/>
        </w:rPr>
        <w:t>.</w:t>
      </w:r>
      <w:proofErr w:type="gramEnd"/>
    </w:p>
    <w:p w:rsidR="005C03D4" w:rsidRPr="004F7B85" w:rsidRDefault="0070300B" w:rsidP="00123FDC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8"/>
        </w:rPr>
      </w:pPr>
      <w:r w:rsidRPr="004F7B8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Для педагогических работников дошкольного образовательного учреждения устанавливается сокращенная продолжительность рабочего времени — не более 36 часов в неделю за ставку заработной платы.</w:t>
      </w:r>
      <w:r w:rsidR="00CA6FC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5C03D4" w:rsidRPr="004F7B85">
        <w:rPr>
          <w:rFonts w:ascii="Times New Roman" w:hAnsi="Times New Roman" w:cs="Times New Roman"/>
          <w:sz w:val="28"/>
        </w:rPr>
        <w:t>Нормальная продолжительность</w:t>
      </w:r>
      <w:r w:rsidR="00CA6FC4">
        <w:rPr>
          <w:rFonts w:ascii="Times New Roman" w:hAnsi="Times New Roman" w:cs="Times New Roman"/>
          <w:sz w:val="28"/>
        </w:rPr>
        <w:t xml:space="preserve"> </w:t>
      </w:r>
      <w:r w:rsidR="005C03D4" w:rsidRPr="004F7B85">
        <w:rPr>
          <w:rFonts w:ascii="Times New Roman" w:hAnsi="Times New Roman" w:cs="Times New Roman"/>
          <w:sz w:val="28"/>
        </w:rPr>
        <w:t>рабочего времени</w:t>
      </w:r>
      <w:r w:rsidR="00CA6FC4">
        <w:rPr>
          <w:rFonts w:ascii="Times New Roman" w:hAnsi="Times New Roman" w:cs="Times New Roman"/>
          <w:sz w:val="28"/>
        </w:rPr>
        <w:t xml:space="preserve"> </w:t>
      </w:r>
      <w:proofErr w:type="gramStart"/>
      <w:r w:rsidR="005C03D4" w:rsidRPr="004F7B85">
        <w:rPr>
          <w:rFonts w:ascii="Times New Roman" w:hAnsi="Times New Roman" w:cs="Times New Roman"/>
          <w:sz w:val="28"/>
        </w:rPr>
        <w:t>устанавливается</w:t>
      </w:r>
      <w:proofErr w:type="gramEnd"/>
      <w:r w:rsidR="005C03D4" w:rsidRPr="004F7B85">
        <w:rPr>
          <w:rFonts w:ascii="Times New Roman" w:hAnsi="Times New Roman" w:cs="Times New Roman"/>
          <w:sz w:val="28"/>
        </w:rPr>
        <w:t xml:space="preserve"> для</w:t>
      </w:r>
      <w:r w:rsidRPr="004F7B85">
        <w:rPr>
          <w:rFonts w:ascii="Times New Roman" w:hAnsi="Times New Roman" w:cs="Times New Roman"/>
          <w:sz w:val="28"/>
        </w:rPr>
        <w:t xml:space="preserve">:                                         </w:t>
      </w:r>
    </w:p>
    <w:p w:rsidR="005C03D4" w:rsidRPr="004F7B85" w:rsidRDefault="0070300B" w:rsidP="00123FD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</w:rPr>
      </w:pPr>
      <w:r w:rsidRPr="004F7B85">
        <w:rPr>
          <w:rFonts w:ascii="Times New Roman" w:hAnsi="Times New Roman" w:cs="Times New Roman"/>
          <w:sz w:val="28"/>
        </w:rPr>
        <w:t xml:space="preserve">- </w:t>
      </w:r>
      <w:r w:rsidR="005C03D4" w:rsidRPr="004F7B85">
        <w:rPr>
          <w:rFonts w:ascii="Times New Roman" w:hAnsi="Times New Roman" w:cs="Times New Roman"/>
          <w:sz w:val="28"/>
        </w:rPr>
        <w:t>воспитателей общеобразовательных групп</w:t>
      </w:r>
      <w:r w:rsidRPr="004F7B85">
        <w:rPr>
          <w:rFonts w:ascii="Times New Roman" w:hAnsi="Times New Roman" w:cs="Times New Roman"/>
          <w:sz w:val="28"/>
        </w:rPr>
        <w:t xml:space="preserve">, старшего воспитателя, социального </w:t>
      </w:r>
      <w:r w:rsidR="005C03D4" w:rsidRPr="004F7B85">
        <w:rPr>
          <w:rFonts w:ascii="Times New Roman" w:hAnsi="Times New Roman" w:cs="Times New Roman"/>
          <w:sz w:val="28"/>
        </w:rPr>
        <w:t>педагога, педагога-</w:t>
      </w:r>
      <w:r w:rsidRPr="004F7B85">
        <w:rPr>
          <w:rFonts w:ascii="Times New Roman" w:hAnsi="Times New Roman" w:cs="Times New Roman"/>
          <w:sz w:val="28"/>
        </w:rPr>
        <w:t xml:space="preserve">психолога - 36 </w:t>
      </w:r>
      <w:r w:rsidR="005C03D4" w:rsidRPr="004F7B85">
        <w:rPr>
          <w:rFonts w:ascii="Times New Roman" w:hAnsi="Times New Roman" w:cs="Times New Roman"/>
          <w:sz w:val="28"/>
        </w:rPr>
        <w:t xml:space="preserve">часов в </w:t>
      </w:r>
      <w:proofErr w:type="gramStart"/>
      <w:r w:rsidR="005C03D4" w:rsidRPr="004F7B85">
        <w:rPr>
          <w:rFonts w:ascii="Times New Roman" w:hAnsi="Times New Roman" w:cs="Times New Roman"/>
          <w:sz w:val="28"/>
        </w:rPr>
        <w:t xml:space="preserve">неделю;  </w:t>
      </w:r>
      <w:r w:rsidRPr="004F7B85">
        <w:rPr>
          <w:rFonts w:ascii="Times New Roman" w:hAnsi="Times New Roman" w:cs="Times New Roman"/>
          <w:sz w:val="2"/>
        </w:rPr>
        <w:t>.</w:t>
      </w:r>
      <w:proofErr w:type="gramEnd"/>
    </w:p>
    <w:p w:rsidR="00D615F4" w:rsidRPr="004F7B85" w:rsidRDefault="0070300B" w:rsidP="00123FD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</w:rPr>
      </w:pPr>
      <w:r w:rsidRPr="004F7B85">
        <w:rPr>
          <w:rFonts w:ascii="Times New Roman" w:hAnsi="Times New Roman" w:cs="Times New Roman"/>
          <w:sz w:val="28"/>
        </w:rPr>
        <w:t xml:space="preserve">- учителя-логопеда - </w:t>
      </w:r>
      <w:r w:rsidR="005C03D4" w:rsidRPr="004F7B85">
        <w:rPr>
          <w:rFonts w:ascii="Times New Roman" w:hAnsi="Times New Roman" w:cs="Times New Roman"/>
          <w:sz w:val="28"/>
        </w:rPr>
        <w:t xml:space="preserve">20 часов в </w:t>
      </w:r>
      <w:proofErr w:type="gramStart"/>
      <w:r w:rsidR="005C03D4" w:rsidRPr="004F7B85">
        <w:rPr>
          <w:rFonts w:ascii="Times New Roman" w:hAnsi="Times New Roman" w:cs="Times New Roman"/>
          <w:sz w:val="28"/>
        </w:rPr>
        <w:t>неделю</w:t>
      </w:r>
      <w:r w:rsidRPr="004F7B85">
        <w:rPr>
          <w:rFonts w:ascii="Times New Roman" w:hAnsi="Times New Roman" w:cs="Times New Roman"/>
          <w:sz w:val="28"/>
        </w:rPr>
        <w:t xml:space="preserve">;   </w:t>
      </w:r>
      <w:proofErr w:type="gramEnd"/>
      <w:r w:rsidRPr="004F7B85">
        <w:rPr>
          <w:rFonts w:ascii="Times New Roman" w:hAnsi="Times New Roman" w:cs="Times New Roman"/>
          <w:sz w:val="2"/>
        </w:rPr>
        <w:t>.</w:t>
      </w:r>
      <w:r w:rsidRPr="004F7B85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- музыкальных руководителей – 24 </w:t>
      </w:r>
      <w:r w:rsidR="005C03D4" w:rsidRPr="004F7B85">
        <w:rPr>
          <w:rFonts w:ascii="Times New Roman" w:hAnsi="Times New Roman" w:cs="Times New Roman"/>
          <w:sz w:val="28"/>
        </w:rPr>
        <w:t xml:space="preserve">часов в </w:t>
      </w:r>
      <w:proofErr w:type="gramStart"/>
      <w:r w:rsidR="005C03D4" w:rsidRPr="004F7B85">
        <w:rPr>
          <w:rFonts w:ascii="Times New Roman" w:hAnsi="Times New Roman" w:cs="Times New Roman"/>
          <w:sz w:val="28"/>
        </w:rPr>
        <w:t xml:space="preserve">неделю;  </w:t>
      </w:r>
      <w:r w:rsidRPr="004F7B85">
        <w:rPr>
          <w:rFonts w:ascii="Times New Roman" w:hAnsi="Times New Roman" w:cs="Times New Roman"/>
          <w:sz w:val="2"/>
        </w:rPr>
        <w:t>.</w:t>
      </w:r>
      <w:proofErr w:type="gramEnd"/>
      <w:r w:rsidRPr="004F7B85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- педагога дополнительного образования – 18 </w:t>
      </w:r>
      <w:r w:rsidR="00D30068" w:rsidRPr="004F7B85">
        <w:rPr>
          <w:rFonts w:ascii="Times New Roman" w:hAnsi="Times New Roman" w:cs="Times New Roman"/>
          <w:sz w:val="28"/>
        </w:rPr>
        <w:t xml:space="preserve">часов в </w:t>
      </w:r>
      <w:proofErr w:type="gramStart"/>
      <w:r w:rsidR="00D30068" w:rsidRPr="004F7B85">
        <w:rPr>
          <w:rFonts w:ascii="Times New Roman" w:hAnsi="Times New Roman" w:cs="Times New Roman"/>
          <w:sz w:val="28"/>
        </w:rPr>
        <w:t>неделю</w:t>
      </w:r>
      <w:r w:rsidRPr="004F7B85">
        <w:rPr>
          <w:rFonts w:ascii="Times New Roman" w:hAnsi="Times New Roman" w:cs="Times New Roman"/>
          <w:sz w:val="28"/>
        </w:rPr>
        <w:t xml:space="preserve">;   </w:t>
      </w:r>
      <w:proofErr w:type="gramEnd"/>
      <w:r w:rsidRPr="004F7B85">
        <w:rPr>
          <w:rFonts w:ascii="Times New Roman" w:hAnsi="Times New Roman" w:cs="Times New Roman"/>
          <w:sz w:val="2"/>
        </w:rPr>
        <w:t>.</w:t>
      </w:r>
      <w:r w:rsidRPr="004F7B85">
        <w:rPr>
          <w:rFonts w:ascii="Times New Roman" w:hAnsi="Times New Roman" w:cs="Times New Roman"/>
          <w:sz w:val="28"/>
        </w:rPr>
        <w:t xml:space="preserve">                                                  - медицинская сестра, диетсестра - 39 </w:t>
      </w:r>
      <w:r w:rsidR="00D30068" w:rsidRPr="004F7B85">
        <w:rPr>
          <w:rFonts w:ascii="Times New Roman" w:hAnsi="Times New Roman" w:cs="Times New Roman"/>
          <w:sz w:val="28"/>
        </w:rPr>
        <w:t xml:space="preserve">часов в </w:t>
      </w:r>
      <w:proofErr w:type="gramStart"/>
      <w:r w:rsidR="00D30068" w:rsidRPr="004F7B85">
        <w:rPr>
          <w:rFonts w:ascii="Times New Roman" w:hAnsi="Times New Roman" w:cs="Times New Roman"/>
          <w:sz w:val="28"/>
        </w:rPr>
        <w:t>неделю</w:t>
      </w:r>
      <w:r w:rsidRPr="004F7B85">
        <w:rPr>
          <w:rFonts w:ascii="Times New Roman" w:hAnsi="Times New Roman" w:cs="Times New Roman"/>
          <w:sz w:val="28"/>
        </w:rPr>
        <w:t xml:space="preserve">;   </w:t>
      </w:r>
      <w:proofErr w:type="gramEnd"/>
      <w:r w:rsidRPr="004F7B85">
        <w:rPr>
          <w:rFonts w:ascii="Times New Roman" w:hAnsi="Times New Roman" w:cs="Times New Roman"/>
          <w:sz w:val="2"/>
        </w:rPr>
        <w:t>.</w:t>
      </w:r>
      <w:r w:rsidRPr="004F7B85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- </w:t>
      </w:r>
      <w:r w:rsidR="00D30068" w:rsidRPr="004F7B85">
        <w:rPr>
          <w:rFonts w:ascii="Times New Roman" w:hAnsi="Times New Roman" w:cs="Times New Roman"/>
          <w:sz w:val="28"/>
        </w:rPr>
        <w:t>для остальных работников</w:t>
      </w:r>
      <w:r w:rsidRPr="004F7B85">
        <w:rPr>
          <w:rFonts w:ascii="Times New Roman" w:hAnsi="Times New Roman" w:cs="Times New Roman"/>
          <w:sz w:val="28"/>
        </w:rPr>
        <w:t xml:space="preserve"> 40 </w:t>
      </w:r>
      <w:r w:rsidR="00D30068" w:rsidRPr="004F7B85">
        <w:rPr>
          <w:rFonts w:ascii="Times New Roman" w:hAnsi="Times New Roman" w:cs="Times New Roman"/>
          <w:sz w:val="28"/>
        </w:rPr>
        <w:t xml:space="preserve">часов в </w:t>
      </w:r>
      <w:proofErr w:type="gramStart"/>
      <w:r w:rsidR="00D30068" w:rsidRPr="004F7B85">
        <w:rPr>
          <w:rFonts w:ascii="Times New Roman" w:hAnsi="Times New Roman" w:cs="Times New Roman"/>
          <w:sz w:val="28"/>
        </w:rPr>
        <w:t>неделю</w:t>
      </w:r>
      <w:r w:rsidRPr="004F7B85">
        <w:rPr>
          <w:rFonts w:ascii="Times New Roman" w:hAnsi="Times New Roman" w:cs="Times New Roman"/>
          <w:sz w:val="28"/>
        </w:rPr>
        <w:t xml:space="preserve">.   </w:t>
      </w:r>
      <w:proofErr w:type="gramEnd"/>
      <w:r w:rsidRPr="004F7B85">
        <w:rPr>
          <w:rFonts w:ascii="Times New Roman" w:hAnsi="Times New Roman" w:cs="Times New Roman"/>
          <w:sz w:val="2"/>
        </w:rPr>
        <w:t>.</w:t>
      </w:r>
    </w:p>
    <w:p w:rsidR="00577B44" w:rsidRPr="004F7B85" w:rsidRDefault="00577B44" w:rsidP="00123FD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F7B85">
        <w:rPr>
          <w:rFonts w:ascii="Times New Roman" w:hAnsi="Times New Roman" w:cs="Times New Roman"/>
          <w:sz w:val="28"/>
          <w:szCs w:val="28"/>
        </w:rPr>
        <w:t>Ненормированный рабочий день устанавливается</w:t>
      </w:r>
      <w:r w:rsidR="0070300B" w:rsidRPr="004F7B8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615F4" w:rsidRPr="004F7B85" w:rsidRDefault="0070300B" w:rsidP="00123FD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F7B85">
        <w:rPr>
          <w:rFonts w:ascii="Times New Roman" w:hAnsi="Times New Roman" w:cs="Times New Roman"/>
          <w:sz w:val="28"/>
          <w:szCs w:val="28"/>
        </w:rPr>
        <w:t xml:space="preserve">- заведующей, завхозу.  </w:t>
      </w:r>
    </w:p>
    <w:p w:rsidR="0070300B" w:rsidRPr="004F7B85" w:rsidRDefault="0070300B" w:rsidP="00123FD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9"/>
          <w:szCs w:val="19"/>
        </w:rPr>
      </w:pPr>
      <w:r w:rsidRPr="004F7B8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Конкретная продолжительность рабочего времени педагогических работников устанавливается с учетом нормы часов педагогической работы, установленных за ставку заработной платы, объемов учебной нагрузки, выполнения дополнительных обязанностей.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7.3. Учебная нагрузка педагогического работника образовательного учреждения оговаривается в трудовом договоре.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7.4. В дошкольном образовательном учреждении устанавливается пятидневная рабочая неделя с двумя выходными (суббота и воскресенье).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Режим работы учреждения: с 7.00 до 19.00.</w:t>
      </w:r>
    </w:p>
    <w:p w:rsidR="00BF6206" w:rsidRPr="00166047" w:rsidRDefault="0070300B" w:rsidP="00166047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7.5. График работы утверждается заведующим дошкольным образовательным учреждением и предусматривает время начала и окончания работы, перерыв для отдыха и питания. Объявляется работнику под подпись и размещается в доступном месте не позднее, чем за один месяц до введения в действие.</w:t>
      </w:r>
    </w:p>
    <w:p w:rsidR="0070300B" w:rsidRPr="009C406E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9C406E">
        <w:rPr>
          <w:rFonts w:ascii="Times New Roman" w:hAnsi="Times New Roman" w:cs="Times New Roman"/>
          <w:sz w:val="28"/>
        </w:rPr>
        <w:t xml:space="preserve">В течение рабочего дня (смены) работнику предоставляется перерыв для отдыха и питания продолжительностью не </w:t>
      </w:r>
      <w:r w:rsidR="00360151" w:rsidRPr="009C406E">
        <w:rPr>
          <w:rFonts w:ascii="Times New Roman" w:hAnsi="Times New Roman" w:cs="Times New Roman"/>
          <w:sz w:val="28"/>
        </w:rPr>
        <w:t>более 2</w:t>
      </w:r>
      <w:r w:rsidRPr="009C406E">
        <w:rPr>
          <w:rFonts w:ascii="Times New Roman" w:hAnsi="Times New Roman" w:cs="Times New Roman"/>
          <w:sz w:val="28"/>
        </w:rPr>
        <w:t xml:space="preserve"> часов и не менее </w:t>
      </w:r>
      <w:r w:rsidR="00360151" w:rsidRPr="009C406E">
        <w:rPr>
          <w:rFonts w:ascii="Times New Roman" w:hAnsi="Times New Roman" w:cs="Times New Roman"/>
          <w:sz w:val="28"/>
        </w:rPr>
        <w:t xml:space="preserve">30 </w:t>
      </w:r>
      <w:r w:rsidR="00360151" w:rsidRPr="009C40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минут</w:t>
      </w:r>
      <w:r w:rsidRPr="009C406E">
        <w:rPr>
          <w:rFonts w:ascii="Times New Roman" w:hAnsi="Times New Roman" w:cs="Times New Roman"/>
          <w:sz w:val="28"/>
        </w:rPr>
        <w:t xml:space="preserve">, которое рабочее </w:t>
      </w:r>
      <w:r w:rsidR="00360151" w:rsidRPr="009C406E">
        <w:rPr>
          <w:rFonts w:ascii="Times New Roman" w:hAnsi="Times New Roman" w:cs="Times New Roman"/>
          <w:sz w:val="28"/>
        </w:rPr>
        <w:t>время не</w:t>
      </w:r>
      <w:r w:rsidRPr="009C406E">
        <w:rPr>
          <w:rFonts w:ascii="Times New Roman" w:hAnsi="Times New Roman" w:cs="Times New Roman"/>
          <w:sz w:val="28"/>
        </w:rPr>
        <w:t xml:space="preserve"> включается (статья 108 ТК РФ).</w:t>
      </w:r>
    </w:p>
    <w:p w:rsidR="0070300B" w:rsidRPr="009C406E" w:rsidRDefault="0070300B" w:rsidP="00123F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9C406E">
        <w:rPr>
          <w:rFonts w:ascii="Times New Roman" w:hAnsi="Times New Roman" w:cs="Times New Roman"/>
          <w:sz w:val="28"/>
          <w:szCs w:val="21"/>
          <w:shd w:val="clear" w:color="auto" w:fill="FFFFFF"/>
        </w:rPr>
        <w:t>Приказом Министерства образования и науки Российской Федерации от 27.03.2006 № 69 утверждено Положение «Об особенностях режима рабочего времени и времени отдыха педагогических и других работников образовательных учреждений» (далее - Положение).</w:t>
      </w:r>
      <w:r w:rsidR="0097184A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="0097184A">
        <w:rPr>
          <w:rFonts w:ascii="yandex-sans" w:eastAsia="Times New Roman" w:hAnsi="yandex-sans" w:cs="Times New Roman"/>
          <w:sz w:val="28"/>
          <w:szCs w:val="28"/>
        </w:rPr>
        <w:t xml:space="preserve">В </w:t>
      </w:r>
      <w:r w:rsidRPr="009C406E">
        <w:rPr>
          <w:rFonts w:ascii="yandex-sans" w:eastAsia="Times New Roman" w:hAnsi="yandex-sans" w:cs="Times New Roman"/>
          <w:sz w:val="28"/>
          <w:szCs w:val="28"/>
        </w:rPr>
        <w:t>соответствии с Положением, для педагогических работников, выполняющих свои обязанности непрерывно в течение рабочего дня, перерыв для приема пищи не устанавливается. Но им обеспечивается возможность приема пищи одновременно вместе с обучающимися, воспитанниками или отдельно в специально отведенном для этой цели помещении.</w:t>
      </w:r>
      <w:r w:rsidR="0097184A">
        <w:rPr>
          <w:rFonts w:ascii="yandex-sans" w:eastAsia="Times New Roman" w:hAnsi="yandex-sans" w:cs="Times New Roman"/>
          <w:sz w:val="28"/>
          <w:szCs w:val="28"/>
        </w:rPr>
        <w:t xml:space="preserve"> </w:t>
      </w:r>
      <w:r w:rsidRPr="009C406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В соответствии с п. 1.4 Положения, </w:t>
      </w:r>
      <w:r w:rsidR="000D7730" w:rsidRPr="009C406E">
        <w:rPr>
          <w:rFonts w:ascii="Times New Roman" w:hAnsi="Times New Roman" w:cs="Times New Roman"/>
          <w:sz w:val="28"/>
          <w:szCs w:val="21"/>
          <w:shd w:val="clear" w:color="auto" w:fill="FFFFFF"/>
        </w:rPr>
        <w:t>воспитатели должны</w:t>
      </w:r>
      <w:r w:rsidRPr="009C406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иметь возможность пообедать в свое рабочее время за 30</w:t>
      </w:r>
      <w:r w:rsidR="00A3293C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Pr="009C406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минут. 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7.6. Заседания педагогического совета проводятся не реже 5 раз в год.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7.7. Педагогическим работникам запрещается оставлять работу до прихода сменяющего работника. В случае неявки сменяющего работник заявляет об этом заведующему дошкольным образовательным учреждением, который обязан немедленно принять меры к замене сменщика другим работником.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7.8. В конце дня воспитатели обязаны проводить детей в раздевалку и проследить за уходом детей домой в сопровождении родителей (родственников).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7.9. Администрация дошкольного образовательного учреждения может применять сверхурочные работы только в исключительных случаях.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7.10. Учет рабочего времени организуется в соответствии с требованиями действующего </w:t>
      </w:r>
      <w:hyperlink r:id="rId35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законодательства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. В случае болезни работника последний своевременно информирует администрацию и представляет больничный лист в первый день выхода на работу.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7.11. Основанием для освобождения от работы в рабочие для работника дни являются листок временной нетрудоспособности, справка по уходу за больным, другие случаи, предусмотренные законодательством Российской Федерации.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7.12. Трудовой договор может быть заключен на условиях работы с учебной нагрузкой менее, чем установлено за ставку заработной платы, в случаях, установленных </w:t>
      </w:r>
      <w:hyperlink r:id="rId36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законодательством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7.13. Уменьшение учебной нагрузки в таких случаях, следует рассматривать как изменение в организации производства и труда, в связи с чем допускается изменение существенных условий труда.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7.14. Об изменениях работник должен быть поставлен в известность не позднее чем за два месяца.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7.15. В случае несогласия на продолжение работы в новых условиях трудовой договор прекращается в соответствии с </w:t>
      </w:r>
      <w:hyperlink r:id="rId37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п. 7 ст. 77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ТК РФ.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7.16. Продолжительность рабочего дня или смены, непосредственно предшествующих нерабочему праздничному дню, уменьшается на один час.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7.17. Работа в выходные и праздничные дни запрещена, привлечение к работе в указанные дни осуществляется только с письменного согласия работника и в соответствии с требованиями </w:t>
      </w:r>
      <w:hyperlink r:id="rId38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трудового законодательства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Российской Федерации.</w:t>
      </w:r>
    </w:p>
    <w:p w:rsidR="0070300B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7.18. Привлечение отдельных работников дошкольного образовательного учреждения к работе в выходные и праздничные дни допускается в 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исключительных случаях, предусмотренных </w:t>
      </w:r>
      <w:hyperlink r:id="rId39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законодательством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приказу (письменному) заведующего дошкольным образовательным учреждением.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7.19. Работа в выходной день оплачивается не менее чем в двойном размере или компенсируется предоставлением другого дня отдыха (по соглашению сторон).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7.20. Заведующий дошкольным образовательным учреждением привлекает педагогических работников к дежурству по учреждению. График дежурств утверждается заведующим дошкольным образовательным учреждением.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7.21. В каникулярное время персонал дошкольного учреждения привлекается к выполнению хозяйственных работ, не требующих специальных знаний (мелкий ремонт, работа на территории и др.), в пределах установленного им рабочего времени с сохранением установленной заработной платы.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7.23. В рабочее время работникам дошкольного образовательного учреждения запрещается:</w:t>
      </w:r>
    </w:p>
    <w:p w:rsidR="0070300B" w:rsidRPr="00A018B3" w:rsidRDefault="0070300B" w:rsidP="00EB16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изменять установленный график работы и расписание занятий;</w:t>
      </w:r>
    </w:p>
    <w:p w:rsidR="0070300B" w:rsidRPr="00A018B3" w:rsidRDefault="0070300B" w:rsidP="00EB16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отменять занятия, изменять их продолжительность;</w:t>
      </w:r>
    </w:p>
    <w:p w:rsidR="0070300B" w:rsidRPr="00A018B3" w:rsidRDefault="0070300B" w:rsidP="00EB16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удалять воспитанников с занятий;</w:t>
      </w:r>
    </w:p>
    <w:p w:rsidR="0070300B" w:rsidRPr="00A018B3" w:rsidRDefault="0070300B" w:rsidP="005C7D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отвлекаться в рабочее время от своих непосредственных обязанностей, отвлекать педагогических работников от непосредственной работы для выполнения мероприятий, не связанных с производственной деятельностью;</w:t>
      </w:r>
    </w:p>
    <w:p w:rsidR="0070300B" w:rsidRPr="00A018B3" w:rsidRDefault="0070300B" w:rsidP="004925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организовывать собрания по общественным вопросам в рабочее время;</w:t>
      </w:r>
    </w:p>
    <w:p w:rsidR="0070300B" w:rsidRPr="00A018B3" w:rsidRDefault="0070300B" w:rsidP="004925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допускать присутствие на занятиях посторонних лиц без согласия администрации образовательного учреждения;</w:t>
      </w:r>
    </w:p>
    <w:p w:rsidR="0070300B" w:rsidRPr="00A018B3" w:rsidRDefault="0070300B" w:rsidP="004925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делать замечания по поводу работы педагогическим работникам в присутствии воспитанников;</w:t>
      </w:r>
    </w:p>
    <w:p w:rsidR="0070300B" w:rsidRPr="00AB6BBF" w:rsidRDefault="0070300B" w:rsidP="004925C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курить на территории и в помещениях дошкольного образовательного учреждения.</w:t>
      </w:r>
      <w:bookmarkStart w:id="7" w:name="sub_8"/>
    </w:p>
    <w:p w:rsidR="0070300B" w:rsidRPr="00DA2ED6" w:rsidRDefault="0070300B" w:rsidP="00304D8E">
      <w:pPr>
        <w:autoSpaceDE w:val="0"/>
        <w:autoSpaceDN w:val="0"/>
        <w:adjustRightInd w:val="0"/>
        <w:spacing w:after="108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8. Время отдых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а</w:t>
      </w:r>
      <w:bookmarkEnd w:id="7"/>
    </w:p>
    <w:p w:rsidR="0070300B" w:rsidRPr="00A018B3" w:rsidRDefault="0070300B" w:rsidP="004925CE">
      <w:pPr>
        <w:autoSpaceDE w:val="0"/>
        <w:autoSpaceDN w:val="0"/>
        <w:adjustRightInd w:val="0"/>
        <w:spacing w:before="240"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8.1. В течение рабочего времени (смены) работнику должен быть предоставлен перерыв для отдыха и питания продолжительностью не более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часов и не менее 30 минут, который в рабочее время не включается.</w:t>
      </w:r>
    </w:p>
    <w:p w:rsidR="0070300B" w:rsidRPr="003617DD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8.2. Ежегодный основной оплачиваемый отпуск предоставляется работникам продолжительностью 28 календарных дней младшему обслуживающему персоналу и вспомогательному персоналу.</w:t>
      </w:r>
    </w:p>
    <w:p w:rsidR="0070300B" w:rsidRPr="003617DD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8.3. Педагогическим работникам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7E14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3617DD">
        <w:rPr>
          <w:rFonts w:ascii="Times New Roman" w:eastAsia="Calibri" w:hAnsi="Times New Roman" w:cs="Times New Roman"/>
          <w:sz w:val="28"/>
          <w:szCs w:val="28"/>
          <w:lang w:eastAsia="en-US"/>
        </w:rPr>
        <w:t>пециалистам (педагог</w:t>
      </w:r>
      <w:r w:rsidR="007E1433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3617DD">
        <w:rPr>
          <w:rFonts w:ascii="Times New Roman" w:eastAsia="Calibri" w:hAnsi="Times New Roman" w:cs="Times New Roman"/>
          <w:sz w:val="28"/>
          <w:szCs w:val="28"/>
          <w:lang w:eastAsia="en-US"/>
        </w:rPr>
        <w:t>-психологу, учителю-логопеду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3617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музыкальному руководителю, соц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иальному </w:t>
      </w:r>
      <w:r w:rsidRPr="003617DD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педагогу, педагогу дополнительного образования) предоставляется отпуск 42 календарных дней.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8.4. Очередность предоставления ежегодных оплачиваемых отпусков устанавливается администрацией дошкольного образовательного учреждения с учетом обеспечения нормальной работы учреждения и благоприятных условий для отдыха работников.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8.5. В случаях, установленных действующим </w:t>
      </w:r>
      <w:hyperlink r:id="rId40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законодательством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РФ, ежегодный оплачиваемый отпуск может быть продлен, перенесен на другой срок, разделен на части.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По соглашению сторон трудового договора отпуск переносится в течение текущего года на другой срок, согласованный между работником и работодателем.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8.6. Отзыв работника из отпуска допускается только с его согласия.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год.</w:t>
      </w:r>
    </w:p>
    <w:p w:rsidR="008B18D9" w:rsidRDefault="0070300B" w:rsidP="00123F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8.7. Отпуск без сохранения заработной платы предоставляется работнику в соответствии с </w:t>
      </w:r>
      <w:hyperlink r:id="rId41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трудовым законодательством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, федеральными законами, иными актами, содержащими нормы трудового права, локальными нормативными актами.</w:t>
      </w:r>
    </w:p>
    <w:p w:rsidR="0070300B" w:rsidRDefault="008B18D9" w:rsidP="00123F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Работники имеют</w:t>
      </w:r>
      <w:r w:rsidR="007E1433">
        <w:rPr>
          <w:rFonts w:ascii="Times New Roman" w:hAnsi="Times New Roman"/>
          <w:sz w:val="28"/>
          <w:szCs w:val="28"/>
        </w:rPr>
        <w:t xml:space="preserve"> </w:t>
      </w:r>
      <w:r w:rsidR="003A130D">
        <w:rPr>
          <w:rFonts w:ascii="Times New Roman" w:hAnsi="Times New Roman"/>
          <w:sz w:val="28"/>
          <w:szCs w:val="28"/>
        </w:rPr>
        <w:t>право на получение краткосрочного отпуска без сохранения заработной платы помимо случаев, предусмотренных законодательством РФ (статья 128 ТК РФ), также в связи:</w:t>
      </w:r>
    </w:p>
    <w:p w:rsidR="003A130D" w:rsidRDefault="003A130D" w:rsidP="00123F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со свадьбой самого работника - 7дней;</w:t>
      </w:r>
    </w:p>
    <w:p w:rsidR="003A130D" w:rsidRDefault="003A130D" w:rsidP="00123F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со свадьбой детей – 7 дней;</w:t>
      </w:r>
    </w:p>
    <w:p w:rsidR="003A130D" w:rsidRDefault="003A130D" w:rsidP="00123F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со смертью родственников и близких – 7 дней;</w:t>
      </w:r>
    </w:p>
    <w:p w:rsidR="003A130D" w:rsidRDefault="003A130D" w:rsidP="00123F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 рождением ребенка -7 дней;</w:t>
      </w:r>
    </w:p>
    <w:p w:rsidR="003A130D" w:rsidRDefault="003A130D" w:rsidP="00123F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с переездом на новое место жительства – 7 дней;</w:t>
      </w:r>
    </w:p>
    <w:p w:rsidR="003A130D" w:rsidRDefault="003A130D" w:rsidP="0028622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других случаях по договоренности между работником и работодателем.</w:t>
      </w:r>
    </w:p>
    <w:p w:rsidR="0070300B" w:rsidRPr="00C56875" w:rsidRDefault="0070300B" w:rsidP="00897F5D">
      <w:pPr>
        <w:autoSpaceDE w:val="0"/>
        <w:autoSpaceDN w:val="0"/>
        <w:adjustRightInd w:val="0"/>
        <w:spacing w:after="108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bookmarkStart w:id="8" w:name="sub_9"/>
      <w:r w:rsidRPr="00A018B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9. Заработная плата</w:t>
      </w:r>
      <w:bookmarkEnd w:id="8"/>
    </w:p>
    <w:p w:rsidR="0070300B" w:rsidRPr="00A018B3" w:rsidRDefault="0070300B" w:rsidP="0028622E">
      <w:pPr>
        <w:autoSpaceDE w:val="0"/>
        <w:autoSpaceDN w:val="0"/>
        <w:adjustRightInd w:val="0"/>
        <w:spacing w:before="240"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9.1. Заработная плата каждого работника зависит от его квалификации, сложности выполняемой работы, количества и качества затраченного труда и максимальным размером не ограничивается.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9.2. Размеры окладов (должностных окладов), ставок заработной платы устанавливаются администрацией дошкольного образовательного учреждения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 (профессиональных квалификационных групп), с учетом сложности и объема выполняемой работы.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9.3. Заработная плата выплачивается работнику в рублях Российской Федерации. При выплате заработной платы администрация учреждения удерживает с работника в установленном законодательством порядке подоходный налог, а также производит иные удержания с заработной платы работника по основаниям и в порядке, предусмотренных действующим </w:t>
      </w:r>
      <w:hyperlink r:id="rId42" w:history="1">
        <w:r w:rsidRPr="00A018B3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законодательством</w:t>
        </w:r>
      </w:hyperlink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Российской Федерации.</w:t>
      </w:r>
    </w:p>
    <w:p w:rsidR="0070300B" w:rsidRPr="009C406E" w:rsidRDefault="0070300B" w:rsidP="00123FDC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19"/>
          <w:szCs w:val="19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9.4. </w:t>
      </w:r>
      <w:r w:rsidRPr="00A018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en-US"/>
        </w:rPr>
        <w:t>Выплата заработной платы работникам производится в соответствии со статьей 13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en-US"/>
        </w:rPr>
        <w:t xml:space="preserve">6 ТК </w:t>
      </w:r>
      <w:r w:rsidR="00C908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en-US"/>
        </w:rPr>
        <w:t>РФ</w:t>
      </w:r>
      <w:r w:rsidR="00C908E5" w:rsidRPr="009C40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en-US"/>
        </w:rPr>
        <w:t>, 2</w:t>
      </w:r>
      <w:r w:rsidRPr="009C40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en-US"/>
        </w:rPr>
        <w:t xml:space="preserve"> раза в месяц в установленные сроки: </w:t>
      </w:r>
      <w:r w:rsidRPr="009C40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авансом выдается</w:t>
      </w:r>
      <w:r w:rsidRPr="009C406E">
        <w:rPr>
          <w:rFonts w:ascii="Times New Roman" w:hAnsi="Times New Roman" w:cs="Times New Roman"/>
          <w:sz w:val="28"/>
        </w:rPr>
        <w:t xml:space="preserve"> заработная плата за первую половину месяца</w:t>
      </w:r>
      <w:r w:rsidR="00C908E5" w:rsidRPr="009C40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1</w:t>
      </w:r>
      <w:r w:rsidR="009C31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Pr="009C40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числа текущего месяца </w:t>
      </w:r>
      <w:r w:rsidR="003B15C8" w:rsidRPr="009C40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выплата</w:t>
      </w:r>
      <w:r w:rsidRPr="009C406E">
        <w:rPr>
          <w:rFonts w:ascii="Times New Roman" w:hAnsi="Times New Roman" w:cs="Times New Roman"/>
          <w:sz w:val="28"/>
        </w:rPr>
        <w:t xml:space="preserve"> окончательного расчета </w:t>
      </w:r>
      <w:r w:rsidR="00C908E5" w:rsidRPr="009C40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заработной платы </w:t>
      </w:r>
      <w:r w:rsidR="009C31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30</w:t>
      </w:r>
      <w:r w:rsidR="00C908E5" w:rsidRPr="009C40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C40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en-US"/>
        </w:rPr>
        <w:t xml:space="preserve">числа </w:t>
      </w:r>
      <w:r w:rsidR="009C31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en-US"/>
        </w:rPr>
        <w:t>этого же</w:t>
      </w:r>
      <w:r w:rsidRPr="009C40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en-US"/>
        </w:rPr>
        <w:t xml:space="preserve"> месяца.</w:t>
      </w:r>
    </w:p>
    <w:p w:rsidR="0070300B" w:rsidRPr="00A26FA1" w:rsidRDefault="0070300B" w:rsidP="003B15C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9.5. В случае совпадения дня выплаты с выходным или нерабочим праздничным днем выплата заработной платы 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роизводится накануне этого дня.</w:t>
      </w:r>
      <w:bookmarkStart w:id="9" w:name="sub_10"/>
    </w:p>
    <w:p w:rsidR="0070300B" w:rsidRPr="00C908E5" w:rsidRDefault="0070300B" w:rsidP="003B15C8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10. Меры поощрения за труд</w:t>
      </w:r>
      <w:bookmarkEnd w:id="9"/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10.1. За добросовестное, высокопрофессиональное выполнение трудовых обязанностей, достижения в обучении дошкольников, продолжительную и образцовую работу и иные успехи в труде применяются следующие меры поощрения работников:</w:t>
      </w:r>
    </w:p>
    <w:p w:rsidR="0070300B" w:rsidRPr="00A018B3" w:rsidRDefault="0070300B" w:rsidP="003B1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объявление благодарности;</w:t>
      </w:r>
    </w:p>
    <w:p w:rsidR="0070300B" w:rsidRPr="00A018B3" w:rsidRDefault="0070300B" w:rsidP="003B1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выплата премии;</w:t>
      </w:r>
    </w:p>
    <w:p w:rsidR="0070300B" w:rsidRPr="00A018B3" w:rsidRDefault="0070300B" w:rsidP="003B1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награждение ценным подарком;</w:t>
      </w:r>
    </w:p>
    <w:p w:rsidR="0070300B" w:rsidRPr="00A018B3" w:rsidRDefault="0070300B" w:rsidP="003B1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награждение почетной грамотой.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10.2. Поощрения объявляются приказом по дошкольному образовательному учреждению, доводятся до сведения коллектива.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10.3. За особые трудовые заслуги работники предоставляются в вышестоящие органы к награждению, присвоению почетных званий.</w:t>
      </w:r>
    </w:p>
    <w:p w:rsidR="0070300B" w:rsidRDefault="0070300B" w:rsidP="003B15C8">
      <w:pPr>
        <w:autoSpaceDE w:val="0"/>
        <w:autoSpaceDN w:val="0"/>
        <w:adjustRightInd w:val="0"/>
        <w:spacing w:before="24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10.4. Работникам, успешно и добросовестно выполняющим свои трудовые обязанности, предоставляются в первую очередь преимущества и льготы.</w:t>
      </w:r>
      <w:bookmarkStart w:id="10" w:name="sub_11"/>
    </w:p>
    <w:p w:rsidR="0070300B" w:rsidRPr="00C56875" w:rsidRDefault="0070300B" w:rsidP="003B15C8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11. Ответственность за нарушение трудовой дисциплины</w:t>
      </w:r>
      <w:bookmarkEnd w:id="10"/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11.1. Работники обязаны подчиняться администрации дошкольного образовательного учреждения, выполнять ее указания, связанные с трудовой деятельностью, а также приказы и распоряжения.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11.2. Все работники дошкольного образовательного учреждения обязаны проявлять взаимную вежливость, уважение, терпимость, соблюдать трудовую дисциплину, профессиональную этику.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11.3. За совершение дисциплинарного проступка, то есть неисполнение или ненадлежащее исполнение работником  по его вине возложенных на него </w:t>
      </w: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трудовых обязанностей (нарушение требований законодательства, обязательств по трудовому договору, правил внутреннего трудового распорядка, должностных, профессиональных (рабочих) инструкций, положений, приказов администрации дошкольного образовательного учреждения, технических правил и т. п., работодатель имеет право применить следующие дисциплинарные взыскания:</w:t>
      </w:r>
    </w:p>
    <w:p w:rsidR="0070300B" w:rsidRPr="00A018B3" w:rsidRDefault="0070300B" w:rsidP="003B1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замечание;</w:t>
      </w:r>
    </w:p>
    <w:p w:rsidR="0070300B" w:rsidRPr="00A018B3" w:rsidRDefault="0070300B" w:rsidP="003B1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выговор;</w:t>
      </w:r>
    </w:p>
    <w:p w:rsidR="0070300B" w:rsidRPr="00A018B3" w:rsidRDefault="0070300B" w:rsidP="003B1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увольнение (по соответствующим основаниям).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Применение дисциплинарных взысканий, не предусмотренных федеральными законами, настоящими Правилами не допускается.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11.4. 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обязанностей, определенных трудовым договором, уставом дошкольного образовательного учреждения или правилами внутреннего трудового распорядка, если к работнику ранее применялись меры дисциплинарного или общественного взыскания, за прогул без уважительных причин, а также за появление на работе в нетрезвом состоянии.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11.5. За каждый дисциплинарный проступок может быть применено только одно дисциплинарное взыскание.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11.6. До применения дисциплинарного взыскания работодатель должен затребовать от работника объяснение в письменной форме. Если по истечении двух рабочих дней указанное объяснение работником не предоставлено, то составляется соответствующий акт администрацией дошкольного образовательного учреждения, который подписывается не менее, чем двумя работниками - свидетелями такого отказа.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11.7. Непредставление работником объяснения не является препятствием для применения дисциплинарного взыскания.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11.8. Работник не может быть подвергнут дисциплинарному взысканию, если невыполнение им должностных, производственных (профессиональных) обязанностей вызвано независящими от него причинами. До применения дисциплинарного взыскания администрация дошкольного образовательного учреждения обязана всесторонне и объективно разобраться в причинах и мотивах совершенного проступка.</w:t>
      </w:r>
    </w:p>
    <w:p w:rsidR="008D6732" w:rsidRPr="008D6732" w:rsidRDefault="0070300B" w:rsidP="008809EC">
      <w:pPr>
        <w:pStyle w:val="20"/>
        <w:shd w:val="clear" w:color="auto" w:fill="auto"/>
        <w:spacing w:line="240" w:lineRule="auto"/>
        <w:rPr>
          <w:sz w:val="28"/>
        </w:rPr>
      </w:pPr>
      <w:r w:rsidRPr="00A018B3">
        <w:rPr>
          <w:rFonts w:eastAsia="Calibri"/>
          <w:sz w:val="28"/>
          <w:szCs w:val="28"/>
        </w:rPr>
        <w:t xml:space="preserve">11.9. </w:t>
      </w:r>
      <w:r w:rsidR="008D6732" w:rsidRPr="008D6732">
        <w:rPr>
          <w:sz w:val="28"/>
        </w:rPr>
        <w:t>Дисциплинарное взыскание, за исключение</w:t>
      </w:r>
      <w:r w:rsidR="008809EC">
        <w:rPr>
          <w:sz w:val="28"/>
        </w:rPr>
        <w:t xml:space="preserve">м дисциплинарного взыскания за </w:t>
      </w:r>
      <w:r w:rsidR="008D6732" w:rsidRPr="008D6732">
        <w:rPr>
          <w:sz w:val="28"/>
        </w:rPr>
        <w:t>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Дисциплинарное взыскание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трех</w:t>
      </w:r>
      <w:r w:rsidR="008809EC">
        <w:rPr>
          <w:sz w:val="28"/>
        </w:rPr>
        <w:t xml:space="preserve"> лет со дня совершения проступк</w:t>
      </w:r>
      <w:r w:rsidR="008D6732" w:rsidRPr="008D6732">
        <w:rPr>
          <w:sz w:val="28"/>
        </w:rPr>
        <w:t>а. В указанные сроки не включается время производства по уголовному делу.</w:t>
      </w:r>
    </w:p>
    <w:p w:rsidR="0070300B" w:rsidRPr="008809EC" w:rsidRDefault="008D6732" w:rsidP="008809EC">
      <w:pPr>
        <w:pStyle w:val="20"/>
        <w:shd w:val="clear" w:color="auto" w:fill="auto"/>
        <w:spacing w:line="240" w:lineRule="auto"/>
      </w:pPr>
      <w:r w:rsidRPr="008809EC">
        <w:rPr>
          <w:color w:val="000000"/>
          <w:sz w:val="28"/>
          <w:lang w:eastAsia="ru-RU" w:bidi="ru-RU"/>
        </w:rPr>
        <w:t xml:space="preserve">Сроки наложения дисциплинарного взыскания исчислять со дня совершения </w:t>
      </w:r>
      <w:r w:rsidRPr="008809EC">
        <w:rPr>
          <w:color w:val="000000"/>
          <w:sz w:val="28"/>
          <w:lang w:eastAsia="ru-RU" w:bidi="ru-RU"/>
        </w:rPr>
        <w:lastRenderedPageBreak/>
        <w:t>проступка.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11.10. Дисциплинарные взыскания применяются приказом, в котором отражается:</w:t>
      </w:r>
    </w:p>
    <w:p w:rsidR="0070300B" w:rsidRPr="00A018B3" w:rsidRDefault="0070300B" w:rsidP="003B1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существо дисциплинарного проступка;</w:t>
      </w:r>
    </w:p>
    <w:p w:rsidR="0070300B" w:rsidRPr="00A018B3" w:rsidRDefault="0070300B" w:rsidP="003B1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время совершения и время обнаружения дисциплинарного проступка;</w:t>
      </w:r>
    </w:p>
    <w:p w:rsidR="0070300B" w:rsidRPr="00A018B3" w:rsidRDefault="0070300B" w:rsidP="003B1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вид применяемого взыскания;</w:t>
      </w:r>
    </w:p>
    <w:p w:rsidR="0070300B" w:rsidRPr="00A018B3" w:rsidRDefault="0070300B" w:rsidP="003B1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документы, подтверждающие совершение дисциплинарного проступка;</w:t>
      </w:r>
    </w:p>
    <w:p w:rsidR="0070300B" w:rsidRPr="00A018B3" w:rsidRDefault="0070300B" w:rsidP="003B1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- документы, содержащие объяснения работника.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В приказе о применении дисциплинарного взыскания также можно привести краткое изложение объяснений работника.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11.11.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издания, не считая времени отсутствия работника на работе. Если работник отказывается ознакомиться с указанным приказом под роспись, то составляется соответствующий акт.</w:t>
      </w:r>
    </w:p>
    <w:p w:rsidR="0070300B" w:rsidRPr="00A018B3" w:rsidRDefault="0070300B" w:rsidP="00123F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18B3">
        <w:rPr>
          <w:rFonts w:ascii="Times New Roman" w:eastAsia="Calibri" w:hAnsi="Times New Roman" w:cs="Times New Roman"/>
          <w:sz w:val="28"/>
          <w:szCs w:val="28"/>
          <w:lang w:eastAsia="en-US"/>
        </w:rPr>
        <w:t>11.12. 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споров.</w:t>
      </w:r>
    </w:p>
    <w:p w:rsidR="0070300B" w:rsidRPr="009F425B" w:rsidRDefault="0070300B" w:rsidP="00123FD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0300B" w:rsidRDefault="007334DA" w:rsidP="00123FDC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12. Заключительные положения</w:t>
      </w:r>
    </w:p>
    <w:p w:rsidR="007334DA" w:rsidRDefault="007334DA" w:rsidP="00123FD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12.1. Правила внутреннего трудового распорядка вывешиваются на видном месте. Ознакомление работника при приеме на работу с Правилами внутреннего трудового распорядка производится в об</w:t>
      </w:r>
      <w:r w:rsidR="00D950D9">
        <w:rPr>
          <w:rFonts w:ascii="Times New Roman" w:eastAsia="Times New Roman" w:hAnsi="Times New Roman" w:cs="Times New Roman"/>
          <w:bCs/>
          <w:color w:val="000000"/>
          <w:sz w:val="28"/>
        </w:rPr>
        <w:t>язательном порядке до подписания трудового договора.</w:t>
      </w:r>
    </w:p>
    <w:p w:rsidR="00D950D9" w:rsidRPr="007334DA" w:rsidRDefault="00D950D9" w:rsidP="00123FD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12.2. Правила внутреннего трудового распорядка вступают в силу с момента их утверждения.</w:t>
      </w:r>
    </w:p>
    <w:p w:rsidR="0070300B" w:rsidRPr="009F425B" w:rsidRDefault="0070300B" w:rsidP="0070300B">
      <w:pPr>
        <w:shd w:val="clear" w:color="auto" w:fill="FFFFFF"/>
        <w:spacing w:after="0" w:line="29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0300B" w:rsidRDefault="0070300B" w:rsidP="0070300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0300B" w:rsidRPr="009F425B" w:rsidRDefault="0070300B" w:rsidP="0070300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0300B" w:rsidRPr="00FF5C6B" w:rsidRDefault="0070300B" w:rsidP="0070300B">
      <w:pPr>
        <w:shd w:val="clear" w:color="auto" w:fill="FFFFFF"/>
        <w:spacing w:after="0" w:line="29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</w:rPr>
      </w:pPr>
    </w:p>
    <w:p w:rsidR="0070300B" w:rsidRDefault="0070300B" w:rsidP="0070300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</w:rPr>
      </w:pPr>
    </w:p>
    <w:p w:rsidR="001B1F8B" w:rsidRDefault="001B1F8B" w:rsidP="0070300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</w:rPr>
      </w:pPr>
    </w:p>
    <w:p w:rsidR="001B1F8B" w:rsidRDefault="001B1F8B" w:rsidP="0070300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</w:rPr>
      </w:pPr>
    </w:p>
    <w:p w:rsidR="001B1F8B" w:rsidRDefault="001B1F8B" w:rsidP="0070300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</w:rPr>
      </w:pPr>
    </w:p>
    <w:p w:rsidR="001B1F8B" w:rsidRDefault="001B1F8B" w:rsidP="0070300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</w:rPr>
      </w:pPr>
    </w:p>
    <w:p w:rsidR="001B1F8B" w:rsidRDefault="001B1F8B" w:rsidP="0070300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</w:rPr>
      </w:pPr>
    </w:p>
    <w:p w:rsidR="001B1F8B" w:rsidRDefault="001B1F8B" w:rsidP="0070300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</w:rPr>
      </w:pPr>
    </w:p>
    <w:p w:rsidR="001B1F8B" w:rsidRDefault="001B1F8B" w:rsidP="0070300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</w:rPr>
      </w:pPr>
    </w:p>
    <w:p w:rsidR="001B1F8B" w:rsidRDefault="001B1F8B" w:rsidP="0070300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</w:rPr>
      </w:pPr>
    </w:p>
    <w:p w:rsidR="001B1F8B" w:rsidRDefault="001B1F8B" w:rsidP="0070300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</w:rPr>
      </w:pPr>
    </w:p>
    <w:p w:rsidR="001B1F8B" w:rsidRDefault="001B1F8B" w:rsidP="0070300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</w:rPr>
      </w:pPr>
    </w:p>
    <w:p w:rsidR="001B1F8B" w:rsidRDefault="001B1F8B" w:rsidP="0070300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</w:rPr>
      </w:pPr>
    </w:p>
    <w:p w:rsidR="001B1F8B" w:rsidRDefault="001B1F8B" w:rsidP="0070300B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</w:rPr>
      </w:pPr>
    </w:p>
    <w:p w:rsidR="001F1A6A" w:rsidRDefault="001F1A6A" w:rsidP="001B1F8B">
      <w:pPr>
        <w:tabs>
          <w:tab w:val="left" w:pos="6120"/>
        </w:tabs>
        <w:rPr>
          <w:rFonts w:ascii="Times New Roman" w:eastAsia="Times New Roman" w:hAnsi="Times New Roman" w:cs="Times New Roman"/>
          <w:sz w:val="28"/>
        </w:rPr>
      </w:pPr>
    </w:p>
    <w:p w:rsidR="001B1F8B" w:rsidRPr="001B1F8B" w:rsidRDefault="001F1A6A" w:rsidP="001B1F8B">
      <w:pPr>
        <w:tabs>
          <w:tab w:val="left" w:pos="6120"/>
        </w:tabs>
        <w:rPr>
          <w:rFonts w:ascii="Times New Roman" w:eastAsia="Times New Roman" w:hAnsi="Times New Roman" w:cs="Times New Roman"/>
          <w:sz w:val="28"/>
        </w:rPr>
      </w:pPr>
      <w:r w:rsidRPr="001F1A6A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210300" cy="8783586"/>
            <wp:effectExtent l="0" t="0" r="0" b="0"/>
            <wp:docPr id="2" name="Рисунок 2" descr="C:\Users\001\Desktop\УУУУУ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УУУУУУ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  <w:r w:rsidR="001B1F8B">
        <w:rPr>
          <w:rFonts w:ascii="Times New Roman" w:eastAsia="Times New Roman" w:hAnsi="Times New Roman" w:cs="Times New Roman"/>
          <w:sz w:val="28"/>
        </w:rPr>
        <w:tab/>
      </w:r>
    </w:p>
    <w:sectPr w:rsidR="001B1F8B" w:rsidRPr="001B1F8B" w:rsidSect="00E33859">
      <w:headerReference w:type="default" r:id="rId44"/>
      <w:pgSz w:w="11906" w:h="16838"/>
      <w:pgMar w:top="1134" w:right="566" w:bottom="993" w:left="156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B89" w:rsidRDefault="00DC1B89" w:rsidP="00EE7317">
      <w:pPr>
        <w:spacing w:after="0" w:line="240" w:lineRule="auto"/>
      </w:pPr>
      <w:r>
        <w:separator/>
      </w:r>
    </w:p>
  </w:endnote>
  <w:endnote w:type="continuationSeparator" w:id="0">
    <w:p w:rsidR="00DC1B89" w:rsidRDefault="00DC1B89" w:rsidP="00EE7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B89" w:rsidRDefault="00DC1B89" w:rsidP="00EE7317">
      <w:pPr>
        <w:spacing w:after="0" w:line="240" w:lineRule="auto"/>
      </w:pPr>
      <w:r>
        <w:separator/>
      </w:r>
    </w:p>
  </w:footnote>
  <w:footnote w:type="continuationSeparator" w:id="0">
    <w:p w:rsidR="00DC1B89" w:rsidRDefault="00DC1B89" w:rsidP="00EE73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2520257"/>
      <w:docPartObj>
        <w:docPartGallery w:val="Page Numbers (Top of Page)"/>
        <w:docPartUnique/>
      </w:docPartObj>
    </w:sdtPr>
    <w:sdtEndPr/>
    <w:sdtContent>
      <w:p w:rsidR="008D6732" w:rsidRDefault="008D673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1A6A">
          <w:rPr>
            <w:noProof/>
          </w:rPr>
          <w:t>19</w:t>
        </w:r>
        <w:r>
          <w:fldChar w:fldCharType="end"/>
        </w:r>
      </w:p>
    </w:sdtContent>
  </w:sdt>
  <w:p w:rsidR="008D6732" w:rsidRDefault="008D673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83203"/>
    <w:multiLevelType w:val="hybridMultilevel"/>
    <w:tmpl w:val="12083EB8"/>
    <w:lvl w:ilvl="0" w:tplc="0419000F">
      <w:start w:val="1"/>
      <w:numFmt w:val="decimal"/>
      <w:lvlText w:val="%1."/>
      <w:lvlJc w:val="left"/>
      <w:pPr>
        <w:ind w:left="764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17B5A00"/>
    <w:multiLevelType w:val="multilevel"/>
    <w:tmpl w:val="E5F202A6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41F"/>
    <w:rsid w:val="0001473D"/>
    <w:rsid w:val="0004440D"/>
    <w:rsid w:val="000649BB"/>
    <w:rsid w:val="0009106A"/>
    <w:rsid w:val="000D68DA"/>
    <w:rsid w:val="000D7730"/>
    <w:rsid w:val="00123FDC"/>
    <w:rsid w:val="00130930"/>
    <w:rsid w:val="0015097B"/>
    <w:rsid w:val="00166047"/>
    <w:rsid w:val="00167565"/>
    <w:rsid w:val="001A6706"/>
    <w:rsid w:val="001B1F8B"/>
    <w:rsid w:val="001F1A6A"/>
    <w:rsid w:val="00230458"/>
    <w:rsid w:val="0024107D"/>
    <w:rsid w:val="00251531"/>
    <w:rsid w:val="002814CE"/>
    <w:rsid w:val="0028622E"/>
    <w:rsid w:val="002A7091"/>
    <w:rsid w:val="002B6A25"/>
    <w:rsid w:val="002C644D"/>
    <w:rsid w:val="00304D8E"/>
    <w:rsid w:val="00311CC0"/>
    <w:rsid w:val="003435C2"/>
    <w:rsid w:val="003538CD"/>
    <w:rsid w:val="0035411E"/>
    <w:rsid w:val="00360151"/>
    <w:rsid w:val="0037572F"/>
    <w:rsid w:val="003A130D"/>
    <w:rsid w:val="003B15C8"/>
    <w:rsid w:val="003E45C0"/>
    <w:rsid w:val="003F4A44"/>
    <w:rsid w:val="00463D90"/>
    <w:rsid w:val="004721ED"/>
    <w:rsid w:val="004925CE"/>
    <w:rsid w:val="004B2499"/>
    <w:rsid w:val="004E4734"/>
    <w:rsid w:val="004F7B85"/>
    <w:rsid w:val="0051068C"/>
    <w:rsid w:val="00556117"/>
    <w:rsid w:val="00577B44"/>
    <w:rsid w:val="0059624E"/>
    <w:rsid w:val="005C03D4"/>
    <w:rsid w:val="005C1763"/>
    <w:rsid w:val="005C7D06"/>
    <w:rsid w:val="005F72D9"/>
    <w:rsid w:val="00640E2A"/>
    <w:rsid w:val="00656910"/>
    <w:rsid w:val="00665F53"/>
    <w:rsid w:val="006E08E6"/>
    <w:rsid w:val="006F41CF"/>
    <w:rsid w:val="0070300B"/>
    <w:rsid w:val="007334DA"/>
    <w:rsid w:val="0078289F"/>
    <w:rsid w:val="00796A42"/>
    <w:rsid w:val="007E1433"/>
    <w:rsid w:val="007E7DF0"/>
    <w:rsid w:val="008310CD"/>
    <w:rsid w:val="008464F9"/>
    <w:rsid w:val="00866B06"/>
    <w:rsid w:val="0087235B"/>
    <w:rsid w:val="008809EC"/>
    <w:rsid w:val="00897F5D"/>
    <w:rsid w:val="008B18D9"/>
    <w:rsid w:val="008B78F3"/>
    <w:rsid w:val="008D6732"/>
    <w:rsid w:val="008F4BF1"/>
    <w:rsid w:val="00925792"/>
    <w:rsid w:val="0097184A"/>
    <w:rsid w:val="0098041F"/>
    <w:rsid w:val="009A4C72"/>
    <w:rsid w:val="009C3120"/>
    <w:rsid w:val="009C406E"/>
    <w:rsid w:val="009D5C7C"/>
    <w:rsid w:val="009D7858"/>
    <w:rsid w:val="009E16EA"/>
    <w:rsid w:val="00A30D0D"/>
    <w:rsid w:val="00A3293C"/>
    <w:rsid w:val="00A6464A"/>
    <w:rsid w:val="00A84256"/>
    <w:rsid w:val="00A90B93"/>
    <w:rsid w:val="00AA1D80"/>
    <w:rsid w:val="00B13929"/>
    <w:rsid w:val="00B971CC"/>
    <w:rsid w:val="00BB244B"/>
    <w:rsid w:val="00BB463C"/>
    <w:rsid w:val="00BF4059"/>
    <w:rsid w:val="00BF6206"/>
    <w:rsid w:val="00C2510A"/>
    <w:rsid w:val="00C51649"/>
    <w:rsid w:val="00C64EFB"/>
    <w:rsid w:val="00C908E5"/>
    <w:rsid w:val="00C95FD7"/>
    <w:rsid w:val="00CA6FC4"/>
    <w:rsid w:val="00CB1BE1"/>
    <w:rsid w:val="00CE1231"/>
    <w:rsid w:val="00CE5615"/>
    <w:rsid w:val="00CF6EEC"/>
    <w:rsid w:val="00D25D5F"/>
    <w:rsid w:val="00D30068"/>
    <w:rsid w:val="00D5662F"/>
    <w:rsid w:val="00D615F4"/>
    <w:rsid w:val="00D924CD"/>
    <w:rsid w:val="00D950D9"/>
    <w:rsid w:val="00DB63C9"/>
    <w:rsid w:val="00DC1B89"/>
    <w:rsid w:val="00DC38A2"/>
    <w:rsid w:val="00DF05C7"/>
    <w:rsid w:val="00E12EF0"/>
    <w:rsid w:val="00E32B9E"/>
    <w:rsid w:val="00E33859"/>
    <w:rsid w:val="00E77ADF"/>
    <w:rsid w:val="00E867CE"/>
    <w:rsid w:val="00EB163B"/>
    <w:rsid w:val="00EE7317"/>
    <w:rsid w:val="00F155E5"/>
    <w:rsid w:val="00F1623C"/>
    <w:rsid w:val="00F60190"/>
    <w:rsid w:val="00FC42AD"/>
    <w:rsid w:val="00FE0E2D"/>
    <w:rsid w:val="00FE1349"/>
    <w:rsid w:val="00FF1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4D4FF8"/>
  <w15:docId w15:val="{B4ECEEED-B0BC-47CC-83DC-6A65E055D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00B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9A4C72"/>
    <w:pPr>
      <w:keepNext/>
      <w:keepLines/>
      <w:spacing w:after="0"/>
      <w:ind w:right="149"/>
      <w:jc w:val="center"/>
      <w:outlineLvl w:val="0"/>
    </w:pPr>
    <w:rPr>
      <w:rFonts w:ascii="Times New Roman" w:eastAsia="Times New Roman" w:hAnsi="Times New Roman" w:cs="Times New Roman"/>
      <w:color w:val="000000"/>
      <w:sz w:val="42"/>
      <w:u w:val="single" w:color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0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0300B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E73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E7317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E7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7317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E7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7317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A4C72"/>
    <w:rPr>
      <w:rFonts w:ascii="Times New Roman" w:eastAsia="Times New Roman" w:hAnsi="Times New Roman" w:cs="Times New Roman"/>
      <w:color w:val="000000"/>
      <w:sz w:val="42"/>
      <w:u w:val="single" w:color="000000"/>
      <w:lang w:eastAsia="ru-RU"/>
    </w:rPr>
  </w:style>
  <w:style w:type="character" w:customStyle="1" w:styleId="2">
    <w:name w:val="Основной текст (2)_"/>
    <w:basedOn w:val="a0"/>
    <w:link w:val="20"/>
    <w:rsid w:val="008D673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D6732"/>
    <w:pPr>
      <w:widowControl w:val="0"/>
      <w:shd w:val="clear" w:color="auto" w:fill="FFFFFF"/>
      <w:spacing w:after="0" w:line="254" w:lineRule="exact"/>
      <w:ind w:firstLine="580"/>
      <w:jc w:val="both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8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garantF1://12025268.57" TargetMode="External"/><Relationship Id="rId18" Type="http://schemas.openxmlformats.org/officeDocument/2006/relationships/hyperlink" Target="garantF1://12025268.6404" TargetMode="External"/><Relationship Id="rId26" Type="http://schemas.openxmlformats.org/officeDocument/2006/relationships/hyperlink" Target="garantF1://12025268.1008" TargetMode="External"/><Relationship Id="rId39" Type="http://schemas.openxmlformats.org/officeDocument/2006/relationships/hyperlink" Target="garantF1://12025268.1132" TargetMode="External"/><Relationship Id="rId3" Type="http://schemas.openxmlformats.org/officeDocument/2006/relationships/styles" Target="styles.xml"/><Relationship Id="rId21" Type="http://schemas.openxmlformats.org/officeDocument/2006/relationships/hyperlink" Target="garantF1://12034807.3000" TargetMode="External"/><Relationship Id="rId34" Type="http://schemas.openxmlformats.org/officeDocument/2006/relationships/hyperlink" Target="garantF1://10064072.2059" TargetMode="External"/><Relationship Id="rId42" Type="http://schemas.openxmlformats.org/officeDocument/2006/relationships/hyperlink" Target="garantF1://10800200.20023" TargetMode="External"/><Relationship Id="rId7" Type="http://schemas.openxmlformats.org/officeDocument/2006/relationships/endnotes" Target="endnotes.xml"/><Relationship Id="rId12" Type="http://schemas.openxmlformats.org/officeDocument/2006/relationships/hyperlink" Target="garantF1://12025268.190" TargetMode="External"/><Relationship Id="rId17" Type="http://schemas.openxmlformats.org/officeDocument/2006/relationships/hyperlink" Target="garantF1://12025268.5" TargetMode="External"/><Relationship Id="rId25" Type="http://schemas.openxmlformats.org/officeDocument/2006/relationships/hyperlink" Target="garantF1://12025268.197" TargetMode="External"/><Relationship Id="rId33" Type="http://schemas.openxmlformats.org/officeDocument/2006/relationships/hyperlink" Target="garantF1://12025268.1039" TargetMode="External"/><Relationship Id="rId38" Type="http://schemas.openxmlformats.org/officeDocument/2006/relationships/hyperlink" Target="garantF1://12025268.1131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garantF1://12025268.0" TargetMode="External"/><Relationship Id="rId20" Type="http://schemas.openxmlformats.org/officeDocument/2006/relationships/hyperlink" Target="garantF1://12025268.1013" TargetMode="External"/><Relationship Id="rId29" Type="http://schemas.openxmlformats.org/officeDocument/2006/relationships/hyperlink" Target="garantF1://12025268.69" TargetMode="External"/><Relationship Id="rId41" Type="http://schemas.openxmlformats.org/officeDocument/2006/relationships/hyperlink" Target="garantF1://12025268.12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25268.8000" TargetMode="External"/><Relationship Id="rId24" Type="http://schemas.openxmlformats.org/officeDocument/2006/relationships/hyperlink" Target="garantF1://12025268.912" TargetMode="External"/><Relationship Id="rId32" Type="http://schemas.openxmlformats.org/officeDocument/2006/relationships/hyperlink" Target="garantF1://12025268.1062" TargetMode="External"/><Relationship Id="rId37" Type="http://schemas.openxmlformats.org/officeDocument/2006/relationships/hyperlink" Target="garantF1://12025268.777" TargetMode="External"/><Relationship Id="rId40" Type="http://schemas.openxmlformats.org/officeDocument/2006/relationships/hyperlink" Target="garantF1://12025268.1241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garantF1://12025268.77" TargetMode="External"/><Relationship Id="rId23" Type="http://schemas.openxmlformats.org/officeDocument/2006/relationships/hyperlink" Target="garantF1://12025268.3000" TargetMode="External"/><Relationship Id="rId28" Type="http://schemas.openxmlformats.org/officeDocument/2006/relationships/hyperlink" Target="garantF1://12025268.65" TargetMode="External"/><Relationship Id="rId36" Type="http://schemas.openxmlformats.org/officeDocument/2006/relationships/hyperlink" Target="garantF1://12025268.3332" TargetMode="External"/><Relationship Id="rId10" Type="http://schemas.openxmlformats.org/officeDocument/2006/relationships/hyperlink" Target="garantF1://12025268.18901" TargetMode="External"/><Relationship Id="rId19" Type="http://schemas.openxmlformats.org/officeDocument/2006/relationships/hyperlink" Target="garantF1://12025268.373" TargetMode="External"/><Relationship Id="rId31" Type="http://schemas.openxmlformats.org/officeDocument/2006/relationships/hyperlink" Target="garantF1://12025268.5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garantF1://12025268.1894" TargetMode="External"/><Relationship Id="rId14" Type="http://schemas.openxmlformats.org/officeDocument/2006/relationships/hyperlink" Target="garantF1://12025268.72" TargetMode="External"/><Relationship Id="rId22" Type="http://schemas.openxmlformats.org/officeDocument/2006/relationships/hyperlink" Target="garantF1://86478.3000" TargetMode="External"/><Relationship Id="rId27" Type="http://schemas.openxmlformats.org/officeDocument/2006/relationships/hyperlink" Target="garantF1://12025268.237" TargetMode="External"/><Relationship Id="rId30" Type="http://schemas.openxmlformats.org/officeDocument/2006/relationships/hyperlink" Target="garantF1://12025268.3000" TargetMode="External"/><Relationship Id="rId35" Type="http://schemas.openxmlformats.org/officeDocument/2006/relationships/hyperlink" Target="garantF1://12025268.4000" TargetMode="External"/><Relationship Id="rId43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18F79-DA7F-4BE1-9F76-348D0028A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6741</Words>
  <Characters>38426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0000000</dc:creator>
  <cp:keywords/>
  <dc:description/>
  <cp:lastModifiedBy>001</cp:lastModifiedBy>
  <cp:revision>4</cp:revision>
  <cp:lastPrinted>2021-10-01T06:30:00Z</cp:lastPrinted>
  <dcterms:created xsi:type="dcterms:W3CDTF">2021-10-01T07:02:00Z</dcterms:created>
  <dcterms:modified xsi:type="dcterms:W3CDTF">2021-12-13T11:46:00Z</dcterms:modified>
</cp:coreProperties>
</file>