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0E" w:rsidRPr="00CA6542" w:rsidRDefault="000E2A6C" w:rsidP="00CA6542">
      <w:pPr>
        <w:jc w:val="center"/>
        <w:rPr>
          <w:rFonts w:ascii="Times New Roman" w:hAnsi="Times New Roman" w:cs="Times New Roman"/>
          <w:b/>
          <w:sz w:val="28"/>
        </w:rPr>
      </w:pPr>
      <w:r w:rsidRPr="00CA6542">
        <w:rPr>
          <w:rFonts w:ascii="Times New Roman" w:hAnsi="Times New Roman" w:cs="Times New Roman"/>
          <w:b/>
          <w:sz w:val="28"/>
        </w:rPr>
        <w:t xml:space="preserve">Об оборудованных учебных кабинетах </w:t>
      </w:r>
      <w:r w:rsidR="003A7E11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p w:rsidR="004E1347" w:rsidRPr="00CA6542" w:rsidRDefault="004E1347">
      <w:pPr>
        <w:rPr>
          <w:rFonts w:ascii="Times New Roman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CA6542" w:rsidRPr="00CA6542" w:rsidTr="00CA6542">
        <w:tc>
          <w:tcPr>
            <w:tcW w:w="3115" w:type="dxa"/>
          </w:tcPr>
          <w:p w:rsidR="00CA6542" w:rsidRPr="00CA6542" w:rsidRDefault="00CA6542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36" w:type="dxa"/>
          </w:tcPr>
          <w:p w:rsidR="00CA6542" w:rsidRPr="00CA6542" w:rsidRDefault="00CA6542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 xml:space="preserve">Оснащение </w:t>
            </w:r>
          </w:p>
        </w:tc>
      </w:tr>
      <w:tr w:rsidR="00CA6542" w:rsidRPr="00CA6542" w:rsidTr="00CA6542">
        <w:tc>
          <w:tcPr>
            <w:tcW w:w="3115" w:type="dxa"/>
          </w:tcPr>
          <w:p w:rsidR="00CA6542" w:rsidRPr="00CA6542" w:rsidRDefault="00CA6542" w:rsidP="003A7E11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 xml:space="preserve">Групповые помещения </w:t>
            </w:r>
            <w:r w:rsidR="003A7E11">
              <w:rPr>
                <w:rFonts w:ascii="Times New Roman" w:hAnsi="Times New Roman" w:cs="Times New Roman"/>
              </w:rPr>
              <w:t>с</w:t>
            </w:r>
            <w:r w:rsidRPr="00CA6542">
              <w:rPr>
                <w:rFonts w:ascii="Times New Roman" w:hAnsi="Times New Roman" w:cs="Times New Roman"/>
              </w:rPr>
              <w:t xml:space="preserve"> отдельными спальнями</w:t>
            </w:r>
          </w:p>
        </w:tc>
        <w:tc>
          <w:tcPr>
            <w:tcW w:w="6236" w:type="dxa"/>
          </w:tcPr>
          <w:p w:rsidR="00CA6542" w:rsidRPr="00CA6542" w:rsidRDefault="00CA6542" w:rsidP="000E2A6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A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 </w:t>
            </w:r>
            <w:r w:rsidRPr="00CA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proofErr w:type="gramEnd"/>
            <w:r w:rsidRPr="00CA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группы</w:t>
            </w:r>
            <w:r w:rsidRPr="00CA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каждую из которых входят: раздевальная (для приёма детей и хранения верхней одежды); групповая (для игр, занятий и приёма пищи детьми),  буфетная (для подготовки готовых блюд к раздаче и мытья столовой посуды); туалетная, совмещённая с умывальной (для гигиенических процедур).</w:t>
            </w:r>
          </w:p>
          <w:p w:rsidR="00CA6542" w:rsidRPr="00CA6542" w:rsidRDefault="00CA6542" w:rsidP="000E2A6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оснащены детской мебелью, комплектами игровых модулей, пособиями и т.д.). Оборудование групповых помещений соответствует росту и возрасту детей. В группах создана развивающая предметно-пространственная среда с учетом основных направлений развития воспитанника. </w:t>
            </w:r>
          </w:p>
          <w:p w:rsidR="00CA6542" w:rsidRPr="00CA6542" w:rsidRDefault="00CA6542" w:rsidP="000E2A6C">
            <w:pPr>
              <w:rPr>
                <w:rFonts w:ascii="Times New Roman" w:hAnsi="Times New Roman" w:cs="Times New Roman"/>
              </w:rPr>
            </w:pPr>
          </w:p>
        </w:tc>
      </w:tr>
      <w:tr w:rsidR="00CA6542" w:rsidRPr="00CA6542" w:rsidTr="00CA6542">
        <w:tc>
          <w:tcPr>
            <w:tcW w:w="3115" w:type="dxa"/>
          </w:tcPr>
          <w:p w:rsidR="00CA6542" w:rsidRPr="00CA6542" w:rsidRDefault="00CA6542" w:rsidP="000E2A6C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>Методический кабинет</w:t>
            </w:r>
          </w:p>
        </w:tc>
        <w:tc>
          <w:tcPr>
            <w:tcW w:w="6236" w:type="dxa"/>
          </w:tcPr>
          <w:p w:rsidR="00CA6542" w:rsidRPr="00CA6542" w:rsidRDefault="00CA6542" w:rsidP="000E2A6C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>Оснащен библиотекой педагогической методической и детской литературы; демонстрационным, раздаточным материалом для занятий.</w:t>
            </w:r>
          </w:p>
          <w:p w:rsidR="00CA6542" w:rsidRPr="00CA6542" w:rsidRDefault="00CA6542" w:rsidP="000E2A6C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 xml:space="preserve">Документация по содержанию работы в МБДОУ:  </w:t>
            </w:r>
          </w:p>
          <w:p w:rsidR="00CA6542" w:rsidRPr="00CA6542" w:rsidRDefault="00CA6542" w:rsidP="000E2A6C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>- годовой план;</w:t>
            </w:r>
          </w:p>
          <w:p w:rsidR="00CA6542" w:rsidRPr="00CA6542" w:rsidRDefault="00CA6542" w:rsidP="000E2A6C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>Протоколы педсоветов;</w:t>
            </w:r>
          </w:p>
          <w:p w:rsidR="00CA6542" w:rsidRPr="00CA6542" w:rsidRDefault="00CA6542" w:rsidP="000E2A6C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>Работа по аттестации и т.д.</w:t>
            </w:r>
          </w:p>
          <w:p w:rsidR="00CA6542" w:rsidRPr="00CA6542" w:rsidRDefault="00CA6542" w:rsidP="000E2A6C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>Имеется компьютер для выхода в интернет.</w:t>
            </w:r>
          </w:p>
        </w:tc>
      </w:tr>
      <w:tr w:rsidR="00CA6542" w:rsidRPr="00CA6542" w:rsidTr="00CA6542">
        <w:tc>
          <w:tcPr>
            <w:tcW w:w="3115" w:type="dxa"/>
          </w:tcPr>
          <w:p w:rsidR="00CA6542" w:rsidRPr="00CA6542" w:rsidRDefault="00CA6542" w:rsidP="000E2A6C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 xml:space="preserve">Медкабинет </w:t>
            </w:r>
          </w:p>
        </w:tc>
        <w:tc>
          <w:tcPr>
            <w:tcW w:w="6236" w:type="dxa"/>
          </w:tcPr>
          <w:p w:rsidR="00E21968" w:rsidRDefault="00CA6542" w:rsidP="000E2A6C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 xml:space="preserve">Медицинский </w:t>
            </w:r>
            <w:proofErr w:type="gramStart"/>
            <w:r w:rsidRPr="00CA6542">
              <w:rPr>
                <w:rFonts w:ascii="Times New Roman" w:hAnsi="Times New Roman" w:cs="Times New Roman"/>
              </w:rPr>
              <w:t>блок ,</w:t>
            </w:r>
            <w:proofErr w:type="gramEnd"/>
            <w:r w:rsidRPr="00CA6542">
              <w:rPr>
                <w:rFonts w:ascii="Times New Roman" w:hAnsi="Times New Roman" w:cs="Times New Roman"/>
              </w:rPr>
              <w:t xml:space="preserve"> включающий медицинский и процедурный кабинеты, оснащен современным оборудованием( ростомер, электронные весы, бактерицидные </w:t>
            </w:r>
          </w:p>
          <w:p w:rsidR="00CA6542" w:rsidRPr="00CA6542" w:rsidRDefault="00CA6542" w:rsidP="000E2A6C">
            <w:pPr>
              <w:rPr>
                <w:rFonts w:ascii="Times New Roman" w:hAnsi="Times New Roman" w:cs="Times New Roman"/>
              </w:rPr>
            </w:pPr>
            <w:r w:rsidRPr="00CA6542">
              <w:rPr>
                <w:rFonts w:ascii="Times New Roman" w:hAnsi="Times New Roman" w:cs="Times New Roman"/>
              </w:rPr>
              <w:t>лампы и пр.) и мебелью.</w:t>
            </w:r>
          </w:p>
        </w:tc>
      </w:tr>
      <w:tr w:rsidR="00E21968" w:rsidRPr="00CA6542" w:rsidTr="00CA6542">
        <w:tc>
          <w:tcPr>
            <w:tcW w:w="3115" w:type="dxa"/>
          </w:tcPr>
          <w:p w:rsidR="00E21968" w:rsidRPr="00CA6542" w:rsidRDefault="001A36E5" w:rsidP="000E2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Пищеблок </w:t>
            </w:r>
          </w:p>
        </w:tc>
        <w:tc>
          <w:tcPr>
            <w:tcW w:w="6236" w:type="dxa"/>
          </w:tcPr>
          <w:p w:rsidR="00E21968" w:rsidRPr="00CA6542" w:rsidRDefault="001A36E5" w:rsidP="001A3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Пищеблок, включающий горячий </w:t>
            </w:r>
            <w:proofErr w:type="gramStart"/>
            <w:r>
              <w:rPr>
                <w:rFonts w:ascii="Times New Roman" w:hAnsi="Times New Roman" w:cs="Times New Roman"/>
              </w:rPr>
              <w:t>цех,  цех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первичной обработки овощей, цех вторичной обработки овощей, моечный цех, два складских помещения. Пищеблок  оснащен современным электрооборудованием: электрические плиты, холодильные шкафы, морозильные лари, весы и т.д.</w:t>
            </w:r>
          </w:p>
        </w:tc>
      </w:tr>
      <w:tr w:rsidR="00E21968" w:rsidRPr="00CA6542" w:rsidTr="00CA6542">
        <w:tc>
          <w:tcPr>
            <w:tcW w:w="3115" w:type="dxa"/>
          </w:tcPr>
          <w:p w:rsidR="00E21968" w:rsidRDefault="001A36E5" w:rsidP="000E2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Прачечная </w:t>
            </w:r>
          </w:p>
        </w:tc>
        <w:tc>
          <w:tcPr>
            <w:tcW w:w="6236" w:type="dxa"/>
          </w:tcPr>
          <w:p w:rsidR="00E21968" w:rsidRPr="00CA6542" w:rsidRDefault="00E21968" w:rsidP="000E2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Прачечная оснащена современным электрооборудованием</w:t>
            </w:r>
            <w:r w:rsidR="001A36E5">
              <w:rPr>
                <w:rFonts w:ascii="Times New Roman" w:hAnsi="Times New Roman" w:cs="Times New Roman"/>
              </w:rPr>
              <w:t>: две стиральные машины автоматического типа, электроутюг.</w:t>
            </w:r>
          </w:p>
        </w:tc>
      </w:tr>
      <w:tr w:rsidR="001A36E5" w:rsidRPr="00CA6542" w:rsidTr="00CA6542">
        <w:tc>
          <w:tcPr>
            <w:tcW w:w="3115" w:type="dxa"/>
          </w:tcPr>
          <w:p w:rsidR="001A36E5" w:rsidRDefault="001A36E5" w:rsidP="000E2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Делопроизводитель </w:t>
            </w:r>
          </w:p>
        </w:tc>
        <w:tc>
          <w:tcPr>
            <w:tcW w:w="6236" w:type="dxa"/>
          </w:tcPr>
          <w:p w:rsidR="001A36E5" w:rsidRDefault="001A36E5" w:rsidP="000E2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компьютер с выходом в интернет, многофункциональный принтер. Стол, стул, шкаф для документации</w:t>
            </w:r>
          </w:p>
        </w:tc>
      </w:tr>
    </w:tbl>
    <w:p w:rsidR="004A29C8" w:rsidRDefault="004A29C8">
      <w:pPr>
        <w:rPr>
          <w:rFonts w:ascii="Times New Roman" w:hAnsi="Times New Roman" w:cs="Times New Roman"/>
        </w:rPr>
      </w:pPr>
    </w:p>
    <w:p w:rsidR="004A29C8" w:rsidRPr="004A29C8" w:rsidRDefault="004A29C8" w:rsidP="004A29C8">
      <w:pPr>
        <w:rPr>
          <w:rFonts w:ascii="Times New Roman" w:hAnsi="Times New Roman" w:cs="Times New Roman"/>
        </w:rPr>
      </w:pPr>
    </w:p>
    <w:p w:rsidR="004A29C8" w:rsidRPr="004A29C8" w:rsidRDefault="004A29C8" w:rsidP="004A29C8">
      <w:pPr>
        <w:rPr>
          <w:rFonts w:ascii="Times New Roman" w:hAnsi="Times New Roman" w:cs="Times New Roman"/>
        </w:rPr>
      </w:pPr>
    </w:p>
    <w:p w:rsidR="004A29C8" w:rsidRPr="004A29C8" w:rsidRDefault="004A29C8" w:rsidP="004A29C8">
      <w:pPr>
        <w:rPr>
          <w:rFonts w:ascii="Times New Roman" w:hAnsi="Times New Roman" w:cs="Times New Roman"/>
        </w:rPr>
      </w:pPr>
    </w:p>
    <w:sectPr w:rsidR="004A29C8" w:rsidRPr="004A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D7"/>
    <w:rsid w:val="000C7847"/>
    <w:rsid w:val="000E2A6C"/>
    <w:rsid w:val="001A36E5"/>
    <w:rsid w:val="003A7E11"/>
    <w:rsid w:val="004A29C8"/>
    <w:rsid w:val="004E1347"/>
    <w:rsid w:val="0075130E"/>
    <w:rsid w:val="0082658D"/>
    <w:rsid w:val="008A4ED7"/>
    <w:rsid w:val="009C0314"/>
    <w:rsid w:val="00CA6542"/>
    <w:rsid w:val="00E2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D67E"/>
  <w15:chartTrackingRefBased/>
  <w15:docId w15:val="{0A767677-9B8F-45D1-A7EF-C45F216A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C03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29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A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2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78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2025-10-15T07:03:00Z</dcterms:created>
  <dcterms:modified xsi:type="dcterms:W3CDTF">2025-10-16T09:33:00Z</dcterms:modified>
</cp:coreProperties>
</file>