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30E" w:rsidRPr="00CA6542" w:rsidRDefault="000E2A6C" w:rsidP="00CA6542">
      <w:pPr>
        <w:jc w:val="center"/>
        <w:rPr>
          <w:rFonts w:ascii="Times New Roman" w:hAnsi="Times New Roman" w:cs="Times New Roman"/>
          <w:b/>
          <w:sz w:val="28"/>
        </w:rPr>
      </w:pPr>
      <w:r w:rsidRPr="00CA6542">
        <w:rPr>
          <w:rFonts w:ascii="Times New Roman" w:hAnsi="Times New Roman" w:cs="Times New Roman"/>
          <w:b/>
          <w:sz w:val="28"/>
        </w:rPr>
        <w:t xml:space="preserve">Об оборудованных учебных кабинетах </w:t>
      </w:r>
      <w:r w:rsidR="003A7E11">
        <w:rPr>
          <w:rFonts w:ascii="Times New Roman" w:hAnsi="Times New Roman" w:cs="Times New Roman"/>
          <w:b/>
          <w:sz w:val="28"/>
        </w:rPr>
        <w:t xml:space="preserve"> </w:t>
      </w:r>
      <w:bookmarkStart w:id="0" w:name="_GoBack"/>
      <w:bookmarkEnd w:id="0"/>
    </w:p>
    <w:p w:rsidR="004E1347" w:rsidRPr="00CA6542" w:rsidRDefault="004E1347">
      <w:pPr>
        <w:rPr>
          <w:rFonts w:ascii="Times New Roman" w:hAnsi="Times New Roman" w:cs="Times New Roman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3115"/>
        <w:gridCol w:w="6236"/>
      </w:tblGrid>
      <w:tr w:rsidR="00CA6542" w:rsidRPr="00CA6542" w:rsidTr="00CA6542">
        <w:tc>
          <w:tcPr>
            <w:tcW w:w="3115" w:type="dxa"/>
          </w:tcPr>
          <w:p w:rsidR="00CA6542" w:rsidRPr="00CA6542" w:rsidRDefault="00CA6542">
            <w:pPr>
              <w:rPr>
                <w:rFonts w:ascii="Times New Roman" w:hAnsi="Times New Roman" w:cs="Times New Roman"/>
              </w:rPr>
            </w:pPr>
            <w:r w:rsidRPr="00CA6542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6236" w:type="dxa"/>
          </w:tcPr>
          <w:p w:rsidR="00CA6542" w:rsidRPr="00CA6542" w:rsidRDefault="00CA6542">
            <w:pPr>
              <w:rPr>
                <w:rFonts w:ascii="Times New Roman" w:hAnsi="Times New Roman" w:cs="Times New Roman"/>
              </w:rPr>
            </w:pPr>
            <w:r w:rsidRPr="00CA6542">
              <w:rPr>
                <w:rFonts w:ascii="Times New Roman" w:hAnsi="Times New Roman" w:cs="Times New Roman"/>
              </w:rPr>
              <w:t xml:space="preserve">Оснащение </w:t>
            </w:r>
          </w:p>
        </w:tc>
      </w:tr>
      <w:tr w:rsidR="00CA6542" w:rsidRPr="00CA6542" w:rsidTr="00CA6542">
        <w:tc>
          <w:tcPr>
            <w:tcW w:w="3115" w:type="dxa"/>
          </w:tcPr>
          <w:p w:rsidR="00CA6542" w:rsidRPr="00CA6542" w:rsidRDefault="00CA6542" w:rsidP="003A7E11">
            <w:pPr>
              <w:rPr>
                <w:rFonts w:ascii="Times New Roman" w:hAnsi="Times New Roman" w:cs="Times New Roman"/>
              </w:rPr>
            </w:pPr>
            <w:r w:rsidRPr="00CA6542">
              <w:rPr>
                <w:rFonts w:ascii="Times New Roman" w:hAnsi="Times New Roman" w:cs="Times New Roman"/>
              </w:rPr>
              <w:t xml:space="preserve">Групповые помещения </w:t>
            </w:r>
            <w:r w:rsidR="003A7E11">
              <w:rPr>
                <w:rFonts w:ascii="Times New Roman" w:hAnsi="Times New Roman" w:cs="Times New Roman"/>
              </w:rPr>
              <w:t>с</w:t>
            </w:r>
            <w:r w:rsidRPr="00CA6542">
              <w:rPr>
                <w:rFonts w:ascii="Times New Roman" w:hAnsi="Times New Roman" w:cs="Times New Roman"/>
              </w:rPr>
              <w:t xml:space="preserve"> отдельными спальнями</w:t>
            </w:r>
          </w:p>
        </w:tc>
        <w:tc>
          <w:tcPr>
            <w:tcW w:w="6236" w:type="dxa"/>
          </w:tcPr>
          <w:p w:rsidR="00CA6542" w:rsidRPr="00CA6542" w:rsidRDefault="00CA6542" w:rsidP="000E2A6C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65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CA65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 </w:t>
            </w:r>
            <w:r w:rsidRPr="00CA65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proofErr w:type="gramEnd"/>
            <w:r w:rsidRPr="00CA65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группы</w:t>
            </w:r>
            <w:r w:rsidRPr="00CA65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каждую из которых входят: раздевальная (для приёма детей и хранения верхней одежды); групповая (для игр, занятий и приёма пищи детьми),  буфетная (для подготовки готовых блюд к раздаче и мытья столовой посуды); туалетная, совмещённая с умывальной (для гигиенических процедур).</w:t>
            </w:r>
          </w:p>
          <w:p w:rsidR="00CA6542" w:rsidRPr="00CA6542" w:rsidRDefault="00CA6542" w:rsidP="000E2A6C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65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 оснащены детской мебелью, комплектами игровых модулей, пособиями и т.д.). Оборудование групповых помещений соответствует росту и возрасту детей. В группах создана развивающая предметно-пространственная среда с учетом основных направлений развития воспитанника. </w:t>
            </w:r>
          </w:p>
          <w:p w:rsidR="00CA6542" w:rsidRPr="00CA6542" w:rsidRDefault="00CA6542" w:rsidP="000E2A6C">
            <w:pPr>
              <w:rPr>
                <w:rFonts w:ascii="Times New Roman" w:hAnsi="Times New Roman" w:cs="Times New Roman"/>
              </w:rPr>
            </w:pPr>
          </w:p>
        </w:tc>
      </w:tr>
      <w:tr w:rsidR="00CA6542" w:rsidRPr="00CA6542" w:rsidTr="00CA6542">
        <w:tc>
          <w:tcPr>
            <w:tcW w:w="3115" w:type="dxa"/>
          </w:tcPr>
          <w:p w:rsidR="00CA6542" w:rsidRPr="00CA6542" w:rsidRDefault="00CA6542" w:rsidP="000E2A6C">
            <w:pPr>
              <w:rPr>
                <w:rFonts w:ascii="Times New Roman" w:hAnsi="Times New Roman" w:cs="Times New Roman"/>
              </w:rPr>
            </w:pPr>
            <w:r w:rsidRPr="00CA6542">
              <w:rPr>
                <w:rFonts w:ascii="Times New Roman" w:hAnsi="Times New Roman" w:cs="Times New Roman"/>
              </w:rPr>
              <w:t>Методический кабинет</w:t>
            </w:r>
          </w:p>
        </w:tc>
        <w:tc>
          <w:tcPr>
            <w:tcW w:w="6236" w:type="dxa"/>
          </w:tcPr>
          <w:p w:rsidR="00CA6542" w:rsidRPr="00CA6542" w:rsidRDefault="00CA6542" w:rsidP="000E2A6C">
            <w:pPr>
              <w:rPr>
                <w:rFonts w:ascii="Times New Roman" w:hAnsi="Times New Roman" w:cs="Times New Roman"/>
              </w:rPr>
            </w:pPr>
            <w:r w:rsidRPr="00CA6542">
              <w:rPr>
                <w:rFonts w:ascii="Times New Roman" w:hAnsi="Times New Roman" w:cs="Times New Roman"/>
              </w:rPr>
              <w:t>Оснащен библиотекой педагогической методической и детской литературы; демонстрационным, раздаточным материалом для занятий.</w:t>
            </w:r>
          </w:p>
          <w:p w:rsidR="00CA6542" w:rsidRPr="00CA6542" w:rsidRDefault="00CA6542" w:rsidP="000E2A6C">
            <w:pPr>
              <w:rPr>
                <w:rFonts w:ascii="Times New Roman" w:hAnsi="Times New Roman" w:cs="Times New Roman"/>
              </w:rPr>
            </w:pPr>
            <w:r w:rsidRPr="00CA6542">
              <w:rPr>
                <w:rFonts w:ascii="Times New Roman" w:hAnsi="Times New Roman" w:cs="Times New Roman"/>
              </w:rPr>
              <w:t xml:space="preserve">Документация по содержанию работы в МБДОУ:  </w:t>
            </w:r>
          </w:p>
          <w:p w:rsidR="00CA6542" w:rsidRPr="00CA6542" w:rsidRDefault="00CA6542" w:rsidP="000E2A6C">
            <w:pPr>
              <w:rPr>
                <w:rFonts w:ascii="Times New Roman" w:hAnsi="Times New Roman" w:cs="Times New Roman"/>
              </w:rPr>
            </w:pPr>
            <w:r w:rsidRPr="00CA6542">
              <w:rPr>
                <w:rFonts w:ascii="Times New Roman" w:hAnsi="Times New Roman" w:cs="Times New Roman"/>
              </w:rPr>
              <w:t>- годовой план;</w:t>
            </w:r>
          </w:p>
          <w:p w:rsidR="00CA6542" w:rsidRPr="00CA6542" w:rsidRDefault="00CA6542" w:rsidP="000E2A6C">
            <w:pPr>
              <w:rPr>
                <w:rFonts w:ascii="Times New Roman" w:hAnsi="Times New Roman" w:cs="Times New Roman"/>
              </w:rPr>
            </w:pPr>
            <w:r w:rsidRPr="00CA6542">
              <w:rPr>
                <w:rFonts w:ascii="Times New Roman" w:hAnsi="Times New Roman" w:cs="Times New Roman"/>
              </w:rPr>
              <w:t>Протоколы педсоветов;</w:t>
            </w:r>
          </w:p>
          <w:p w:rsidR="00CA6542" w:rsidRPr="00CA6542" w:rsidRDefault="00CA6542" w:rsidP="000E2A6C">
            <w:pPr>
              <w:rPr>
                <w:rFonts w:ascii="Times New Roman" w:hAnsi="Times New Roman" w:cs="Times New Roman"/>
              </w:rPr>
            </w:pPr>
            <w:r w:rsidRPr="00CA6542">
              <w:rPr>
                <w:rFonts w:ascii="Times New Roman" w:hAnsi="Times New Roman" w:cs="Times New Roman"/>
              </w:rPr>
              <w:t>Работа по аттестации и т.д.</w:t>
            </w:r>
          </w:p>
          <w:p w:rsidR="00CA6542" w:rsidRPr="00CA6542" w:rsidRDefault="00CA6542" w:rsidP="000E2A6C">
            <w:pPr>
              <w:rPr>
                <w:rFonts w:ascii="Times New Roman" w:hAnsi="Times New Roman" w:cs="Times New Roman"/>
              </w:rPr>
            </w:pPr>
            <w:r w:rsidRPr="00CA6542">
              <w:rPr>
                <w:rFonts w:ascii="Times New Roman" w:hAnsi="Times New Roman" w:cs="Times New Roman"/>
              </w:rPr>
              <w:t>Имеется компьютер для выхода в интернет.</w:t>
            </w:r>
          </w:p>
        </w:tc>
      </w:tr>
      <w:tr w:rsidR="00CA6542" w:rsidRPr="00CA6542" w:rsidTr="00CA6542">
        <w:tc>
          <w:tcPr>
            <w:tcW w:w="3115" w:type="dxa"/>
          </w:tcPr>
          <w:p w:rsidR="00CA6542" w:rsidRPr="00CA6542" w:rsidRDefault="00CA6542" w:rsidP="000E2A6C">
            <w:pPr>
              <w:rPr>
                <w:rFonts w:ascii="Times New Roman" w:hAnsi="Times New Roman" w:cs="Times New Roman"/>
              </w:rPr>
            </w:pPr>
            <w:r w:rsidRPr="00CA6542">
              <w:rPr>
                <w:rFonts w:ascii="Times New Roman" w:hAnsi="Times New Roman" w:cs="Times New Roman"/>
              </w:rPr>
              <w:t xml:space="preserve">Медкабинет </w:t>
            </w:r>
          </w:p>
        </w:tc>
        <w:tc>
          <w:tcPr>
            <w:tcW w:w="6236" w:type="dxa"/>
          </w:tcPr>
          <w:p w:rsidR="00E21968" w:rsidRDefault="00CA6542" w:rsidP="000E2A6C">
            <w:pPr>
              <w:rPr>
                <w:rFonts w:ascii="Times New Roman" w:hAnsi="Times New Roman" w:cs="Times New Roman"/>
              </w:rPr>
            </w:pPr>
            <w:r w:rsidRPr="00CA6542">
              <w:rPr>
                <w:rFonts w:ascii="Times New Roman" w:hAnsi="Times New Roman" w:cs="Times New Roman"/>
              </w:rPr>
              <w:t xml:space="preserve">Медицинский </w:t>
            </w:r>
            <w:proofErr w:type="gramStart"/>
            <w:r w:rsidRPr="00CA6542">
              <w:rPr>
                <w:rFonts w:ascii="Times New Roman" w:hAnsi="Times New Roman" w:cs="Times New Roman"/>
              </w:rPr>
              <w:t>блок ,</w:t>
            </w:r>
            <w:proofErr w:type="gramEnd"/>
            <w:r w:rsidRPr="00CA6542">
              <w:rPr>
                <w:rFonts w:ascii="Times New Roman" w:hAnsi="Times New Roman" w:cs="Times New Roman"/>
              </w:rPr>
              <w:t xml:space="preserve"> включающий медицинский и процедурный кабинеты, оснащен современным оборудованием( ростомер, электронные весы, бактерицидные </w:t>
            </w:r>
          </w:p>
          <w:p w:rsidR="00CA6542" w:rsidRPr="00CA6542" w:rsidRDefault="00CA6542" w:rsidP="000E2A6C">
            <w:pPr>
              <w:rPr>
                <w:rFonts w:ascii="Times New Roman" w:hAnsi="Times New Roman" w:cs="Times New Roman"/>
              </w:rPr>
            </w:pPr>
            <w:r w:rsidRPr="00CA6542">
              <w:rPr>
                <w:rFonts w:ascii="Times New Roman" w:hAnsi="Times New Roman" w:cs="Times New Roman"/>
              </w:rPr>
              <w:t>лампы и пр.) и мебелью.</w:t>
            </w:r>
          </w:p>
        </w:tc>
      </w:tr>
      <w:tr w:rsidR="00E21968" w:rsidRPr="00CA6542" w:rsidTr="00CA6542">
        <w:tc>
          <w:tcPr>
            <w:tcW w:w="3115" w:type="dxa"/>
          </w:tcPr>
          <w:p w:rsidR="00E21968" w:rsidRPr="00CA6542" w:rsidRDefault="001A36E5" w:rsidP="000E2A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Пищеблок </w:t>
            </w:r>
          </w:p>
        </w:tc>
        <w:tc>
          <w:tcPr>
            <w:tcW w:w="6236" w:type="dxa"/>
          </w:tcPr>
          <w:p w:rsidR="00E21968" w:rsidRPr="00CA6542" w:rsidRDefault="001A36E5" w:rsidP="001A36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Пищеблок, включающий горячий </w:t>
            </w:r>
            <w:proofErr w:type="gramStart"/>
            <w:r>
              <w:rPr>
                <w:rFonts w:ascii="Times New Roman" w:hAnsi="Times New Roman" w:cs="Times New Roman"/>
              </w:rPr>
              <w:t>цех,  цех</w:t>
            </w:r>
            <w:proofErr w:type="gramEnd"/>
            <w:r>
              <w:rPr>
                <w:rFonts w:ascii="Times New Roman" w:hAnsi="Times New Roman" w:cs="Times New Roman"/>
              </w:rPr>
              <w:t xml:space="preserve"> первичной обработки овощей, цех вторичной обработки овощей, моечный цех, два складских помещения. Пищеблок  оснащен современным электрооборудованием: электрические плиты, холодильные шкафы, морозильные лари, весы и т.д.</w:t>
            </w:r>
          </w:p>
        </w:tc>
      </w:tr>
      <w:tr w:rsidR="00E21968" w:rsidRPr="00CA6542" w:rsidTr="00CA6542">
        <w:tc>
          <w:tcPr>
            <w:tcW w:w="3115" w:type="dxa"/>
          </w:tcPr>
          <w:p w:rsidR="00E21968" w:rsidRDefault="001A36E5" w:rsidP="000E2A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Прачечная </w:t>
            </w:r>
          </w:p>
        </w:tc>
        <w:tc>
          <w:tcPr>
            <w:tcW w:w="6236" w:type="dxa"/>
          </w:tcPr>
          <w:p w:rsidR="00E21968" w:rsidRPr="00CA6542" w:rsidRDefault="00E21968" w:rsidP="000E2A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Прачечная оснащена современным электрооборудованием</w:t>
            </w:r>
            <w:r w:rsidR="001A36E5">
              <w:rPr>
                <w:rFonts w:ascii="Times New Roman" w:hAnsi="Times New Roman" w:cs="Times New Roman"/>
              </w:rPr>
              <w:t>: две стиральные машины автоматического типа, электроутюг.</w:t>
            </w:r>
          </w:p>
        </w:tc>
      </w:tr>
      <w:tr w:rsidR="001A36E5" w:rsidRPr="00CA6542" w:rsidTr="00CA6542">
        <w:tc>
          <w:tcPr>
            <w:tcW w:w="3115" w:type="dxa"/>
          </w:tcPr>
          <w:p w:rsidR="001A36E5" w:rsidRDefault="001A36E5" w:rsidP="000E2A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Делопроизводитель </w:t>
            </w:r>
          </w:p>
        </w:tc>
        <w:tc>
          <w:tcPr>
            <w:tcW w:w="6236" w:type="dxa"/>
          </w:tcPr>
          <w:p w:rsidR="001A36E5" w:rsidRDefault="001A36E5" w:rsidP="000E2A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Имеется компьютер с выходом в интернет, многофункциональный принтер. Стол, стул, шкаф для документации</w:t>
            </w:r>
          </w:p>
        </w:tc>
      </w:tr>
    </w:tbl>
    <w:p w:rsidR="004A29C8" w:rsidRDefault="004A29C8">
      <w:pPr>
        <w:rPr>
          <w:rFonts w:ascii="Times New Roman" w:hAnsi="Times New Roman" w:cs="Times New Roman"/>
        </w:rPr>
      </w:pPr>
    </w:p>
    <w:p w:rsidR="004A29C8" w:rsidRPr="004A29C8" w:rsidRDefault="004A29C8" w:rsidP="004A29C8">
      <w:pPr>
        <w:rPr>
          <w:rFonts w:ascii="Times New Roman" w:hAnsi="Times New Roman" w:cs="Times New Roman"/>
        </w:rPr>
      </w:pPr>
    </w:p>
    <w:p w:rsidR="004A29C8" w:rsidRPr="004A29C8" w:rsidRDefault="004A29C8" w:rsidP="004A29C8">
      <w:pPr>
        <w:rPr>
          <w:rFonts w:ascii="Times New Roman" w:hAnsi="Times New Roman" w:cs="Times New Roman"/>
        </w:rPr>
      </w:pPr>
    </w:p>
    <w:p w:rsidR="004A29C8" w:rsidRPr="004A29C8" w:rsidRDefault="004A29C8" w:rsidP="004A29C8">
      <w:pPr>
        <w:rPr>
          <w:rFonts w:ascii="Times New Roman" w:hAnsi="Times New Roman" w:cs="Times New Roman"/>
        </w:rPr>
      </w:pPr>
    </w:p>
    <w:sectPr w:rsidR="004A29C8" w:rsidRPr="004A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ED7"/>
    <w:rsid w:val="000C7847"/>
    <w:rsid w:val="000E2A6C"/>
    <w:rsid w:val="001A36E5"/>
    <w:rsid w:val="003A7E11"/>
    <w:rsid w:val="004A29C8"/>
    <w:rsid w:val="004E1347"/>
    <w:rsid w:val="0075130E"/>
    <w:rsid w:val="0082658D"/>
    <w:rsid w:val="008A4ED7"/>
    <w:rsid w:val="009C0314"/>
    <w:rsid w:val="00CA6542"/>
    <w:rsid w:val="00E21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8D67E"/>
  <w15:chartTrackingRefBased/>
  <w15:docId w15:val="{0A767677-9B8F-45D1-A7EF-C45F216A9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A29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29C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13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9C031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4A29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4A2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A29C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0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6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23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71788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41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648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4</cp:revision>
  <dcterms:created xsi:type="dcterms:W3CDTF">2025-10-15T07:03:00Z</dcterms:created>
  <dcterms:modified xsi:type="dcterms:W3CDTF">2025-10-16T09:33:00Z</dcterms:modified>
</cp:coreProperties>
</file>